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A7" w:rsidRDefault="00693788" w:rsidP="00B263A7">
      <w:pPr>
        <w:pStyle w:val="Obrzeklogo"/>
      </w:pPr>
      <w:r>
        <w:rPr>
          <w:noProof/>
        </w:rPr>
        <w:drawing>
          <wp:inline distT="0" distB="0" distL="0" distR="0">
            <wp:extent cx="2569295" cy="1105133"/>
            <wp:effectExtent l="0" t="0" r="2540" b="0"/>
            <wp:docPr id="7" name="Obrázek 7" descr="C:\Users\Smid\Desktop\logo-doplnk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d\Desktop\logo-doplnko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90" cy="110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A7" w:rsidRDefault="00B263A7" w:rsidP="00B263A7">
      <w:pPr>
        <w:pStyle w:val="Obrzeklogolinka"/>
      </w:pPr>
    </w:p>
    <w:p w:rsidR="00693788" w:rsidRPr="00693788" w:rsidRDefault="00693788" w:rsidP="00693788">
      <w:pPr>
        <w:pStyle w:val="Obrzeknadpis"/>
        <w:rPr>
          <w:b/>
          <w:noProof/>
          <w:color w:val="0070C0"/>
          <w:sz w:val="32"/>
        </w:rPr>
      </w:pPr>
      <w:r w:rsidRPr="00693788">
        <w:rPr>
          <w:b/>
          <w:noProof/>
          <w:color w:val="0070C0"/>
          <w:sz w:val="32"/>
        </w:rPr>
        <w:t xml:space="preserve">CPA Delfín, </w:t>
      </w:r>
      <w:r w:rsidRPr="00CD102F">
        <w:rPr>
          <w:b/>
          <w:noProof/>
          <w:color w:val="0070C0"/>
          <w:sz w:val="24"/>
        </w:rPr>
        <w:t>příspěvková organizace</w:t>
      </w:r>
    </w:p>
    <w:p w:rsidR="00B263A7" w:rsidRDefault="00B263A7" w:rsidP="00B263A7">
      <w:pPr>
        <w:pStyle w:val="Nzevoddlen"/>
      </w:pPr>
      <w:r>
        <w:tab/>
      </w:r>
      <w:r>
        <w:tab/>
      </w:r>
      <w:r>
        <w:tab/>
      </w:r>
      <w:r>
        <w:tab/>
      </w:r>
      <w:r>
        <w:tab/>
        <w:t>vypisuje</w:t>
      </w:r>
    </w:p>
    <w:p w:rsidR="00B263A7" w:rsidRDefault="00B263A7" w:rsidP="00B263A7">
      <w:pPr>
        <w:jc w:val="center"/>
        <w:rPr>
          <w:rFonts w:ascii="Arial" w:hAnsi="Arial" w:cs="Arial"/>
          <w:b/>
          <w:iCs/>
          <w:sz w:val="32"/>
        </w:rPr>
      </w:pPr>
      <w:r>
        <w:rPr>
          <w:rFonts w:ascii="Arial" w:hAnsi="Arial" w:cs="Arial"/>
          <w:b/>
          <w:iCs/>
          <w:sz w:val="32"/>
        </w:rPr>
        <w:t>výběrové řízení na nájem</w:t>
      </w:r>
    </w:p>
    <w:p w:rsidR="00B263A7" w:rsidRDefault="00B263A7" w:rsidP="00B263A7">
      <w:pPr>
        <w:jc w:val="center"/>
        <w:rPr>
          <w:rFonts w:ascii="Arial" w:hAnsi="Arial" w:cs="Arial"/>
          <w:b/>
          <w:iCs/>
          <w:sz w:val="32"/>
        </w:rPr>
      </w:pPr>
    </w:p>
    <w:p w:rsidR="00B263A7" w:rsidRPr="00B263A7" w:rsidRDefault="00B263A7" w:rsidP="00B263A7">
      <w:pPr>
        <w:jc w:val="both"/>
        <w:rPr>
          <w:rFonts w:ascii="Arial" w:hAnsi="Arial" w:cs="Arial"/>
          <w:b/>
          <w:bCs/>
        </w:rPr>
      </w:pPr>
      <w:r w:rsidRPr="00B263A7">
        <w:rPr>
          <w:rFonts w:ascii="Arial" w:hAnsi="Arial" w:cs="Arial"/>
          <w:b/>
          <w:bCs/>
        </w:rPr>
        <w:t>prostor</w:t>
      </w:r>
      <w:r>
        <w:rPr>
          <w:rFonts w:ascii="Arial" w:hAnsi="Arial" w:cs="Arial"/>
          <w:b/>
          <w:bCs/>
        </w:rPr>
        <w:t xml:space="preserve"> sloužících k podnikání</w:t>
      </w:r>
      <w:r w:rsidRPr="00B263A7">
        <w:rPr>
          <w:rFonts w:ascii="Arial" w:hAnsi="Arial" w:cs="Arial"/>
          <w:b/>
          <w:bCs/>
        </w:rPr>
        <w:t xml:space="preserve"> </w:t>
      </w:r>
      <w:r w:rsidR="00250E50" w:rsidRPr="00B263A7">
        <w:rPr>
          <w:rFonts w:ascii="Arial" w:hAnsi="Arial" w:cs="Arial"/>
          <w:b/>
          <w:bCs/>
        </w:rPr>
        <w:t>o výměře 2</w:t>
      </w:r>
      <w:r w:rsidR="00693788">
        <w:rPr>
          <w:rFonts w:ascii="Arial" w:hAnsi="Arial" w:cs="Arial"/>
          <w:b/>
          <w:bCs/>
        </w:rPr>
        <w:t>01</w:t>
      </w:r>
      <w:r w:rsidR="00250E50" w:rsidRPr="00B263A7">
        <w:rPr>
          <w:rFonts w:ascii="Arial" w:hAnsi="Arial" w:cs="Arial"/>
          <w:b/>
          <w:bCs/>
        </w:rPr>
        <w:t xml:space="preserve"> m² (</w:t>
      </w:r>
      <w:r w:rsidR="00693788">
        <w:rPr>
          <w:rFonts w:ascii="Arial" w:hAnsi="Arial" w:cs="Arial"/>
          <w:b/>
          <w:bCs/>
        </w:rPr>
        <w:t>201</w:t>
      </w:r>
      <w:r w:rsidR="00E167D8">
        <w:rPr>
          <w:rFonts w:ascii="Arial" w:hAnsi="Arial" w:cs="Arial"/>
          <w:b/>
          <w:bCs/>
        </w:rPr>
        <w:t xml:space="preserve"> m</w:t>
      </w:r>
      <w:r w:rsidR="00E167D8" w:rsidRPr="00E167D8">
        <w:rPr>
          <w:rFonts w:ascii="Arial" w:hAnsi="Arial" w:cs="Arial"/>
          <w:b/>
          <w:bCs/>
          <w:vertAlign w:val="superscript"/>
        </w:rPr>
        <w:t>2</w:t>
      </w:r>
      <w:r w:rsidR="00E167D8">
        <w:rPr>
          <w:rFonts w:ascii="Arial" w:hAnsi="Arial" w:cs="Arial"/>
          <w:b/>
          <w:bCs/>
        </w:rPr>
        <w:t xml:space="preserve"> </w:t>
      </w:r>
      <w:r w:rsidR="00693788">
        <w:rPr>
          <w:rFonts w:ascii="Arial" w:hAnsi="Arial" w:cs="Arial"/>
          <w:b/>
          <w:bCs/>
        </w:rPr>
        <w:t>bufet a zázemí nového letního koupaliště včetně venkovní terasy</w:t>
      </w:r>
      <w:r w:rsidR="00250E50" w:rsidRPr="00B263A7">
        <w:rPr>
          <w:rFonts w:ascii="Arial" w:hAnsi="Arial" w:cs="Arial"/>
          <w:b/>
          <w:bCs/>
        </w:rPr>
        <w:t xml:space="preserve">) </w:t>
      </w:r>
      <w:r w:rsidR="00250E50">
        <w:rPr>
          <w:rFonts w:ascii="Arial" w:hAnsi="Arial" w:cs="Arial"/>
          <w:b/>
          <w:bCs/>
        </w:rPr>
        <w:t xml:space="preserve">nacházejících se </w:t>
      </w:r>
      <w:r w:rsidR="003D15DE">
        <w:rPr>
          <w:rFonts w:ascii="Arial" w:hAnsi="Arial" w:cs="Arial"/>
          <w:b/>
          <w:bCs/>
        </w:rPr>
        <w:t>v prostorech aquaparku CPA Delfín, Slovácké nám. 2377</w:t>
      </w:r>
      <w:r w:rsidRPr="00B263A7">
        <w:rPr>
          <w:rFonts w:ascii="Arial" w:hAnsi="Arial" w:cs="Arial"/>
          <w:b/>
          <w:bCs/>
        </w:rPr>
        <w:t xml:space="preserve"> </w:t>
      </w:r>
      <w:r w:rsidR="00250E50">
        <w:rPr>
          <w:rFonts w:ascii="Arial" w:hAnsi="Arial" w:cs="Arial"/>
          <w:b/>
          <w:bCs/>
        </w:rPr>
        <w:t>Uherský Brod, která j</w:t>
      </w:r>
      <w:r w:rsidR="00A10F6D">
        <w:rPr>
          <w:rFonts w:ascii="Arial" w:hAnsi="Arial" w:cs="Arial"/>
          <w:b/>
          <w:bCs/>
        </w:rPr>
        <w:t>sou</w:t>
      </w:r>
      <w:r w:rsidR="003D15DE">
        <w:rPr>
          <w:rFonts w:ascii="Arial" w:hAnsi="Arial" w:cs="Arial"/>
          <w:b/>
          <w:bCs/>
        </w:rPr>
        <w:t xml:space="preserve"> součástí pozemku p. č. st. 6843/4</w:t>
      </w:r>
      <w:r w:rsidR="00250E50">
        <w:rPr>
          <w:rFonts w:ascii="Arial" w:hAnsi="Arial" w:cs="Arial"/>
          <w:b/>
          <w:bCs/>
        </w:rPr>
        <w:t xml:space="preserve"> v k. </w:t>
      </w:r>
      <w:proofErr w:type="spellStart"/>
      <w:r w:rsidR="00250E50">
        <w:rPr>
          <w:rFonts w:ascii="Arial" w:hAnsi="Arial" w:cs="Arial"/>
          <w:b/>
          <w:bCs/>
        </w:rPr>
        <w:t>ú.</w:t>
      </w:r>
      <w:proofErr w:type="spellEnd"/>
      <w:r w:rsidR="00250E50">
        <w:rPr>
          <w:rFonts w:ascii="Arial" w:hAnsi="Arial" w:cs="Arial"/>
          <w:b/>
          <w:bCs/>
        </w:rPr>
        <w:t xml:space="preserve"> Uherský Brod.</w:t>
      </w:r>
    </w:p>
    <w:p w:rsidR="00B263A7" w:rsidRDefault="00B263A7" w:rsidP="00B263A7">
      <w:pPr>
        <w:jc w:val="both"/>
        <w:rPr>
          <w:rFonts w:ascii="Arial" w:hAnsi="Arial" w:cs="Arial"/>
        </w:rPr>
      </w:pPr>
      <w:r w:rsidRPr="00B263A7">
        <w:rPr>
          <w:rFonts w:ascii="Arial" w:hAnsi="Arial" w:cs="Arial"/>
        </w:rPr>
        <w:t xml:space="preserve"> </w:t>
      </w:r>
    </w:p>
    <w:p w:rsidR="00A10F6D" w:rsidRDefault="00A10F6D" w:rsidP="00B263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Pronajaté prostory budou výhradně sloužit pro potřeby občerstvení (včetně služeb</w:t>
      </w:r>
      <w:r w:rsidR="00721CEC">
        <w:rPr>
          <w:rFonts w:ascii="Arial" w:hAnsi="Arial" w:cs="Arial"/>
        </w:rPr>
        <w:t xml:space="preserve"> s tím spojených</w:t>
      </w:r>
      <w:r>
        <w:rPr>
          <w:rFonts w:ascii="Arial" w:hAnsi="Arial" w:cs="Arial"/>
        </w:rPr>
        <w:t xml:space="preserve">) návštěvníků nového letního koupaliště. </w:t>
      </w:r>
      <w:r w:rsidR="00962ECD" w:rsidRPr="005A2C69">
        <w:rPr>
          <w:rFonts w:ascii="Arial" w:hAnsi="Arial" w:cs="Arial"/>
          <w:b/>
        </w:rPr>
        <w:t>Nájemce si prostory vybaví vnitřním zařízením (technologickým a nábytkem) na vlastní náklady</w:t>
      </w:r>
      <w:r w:rsidR="00A3794D" w:rsidRPr="005A2C69">
        <w:rPr>
          <w:rFonts w:ascii="Arial" w:hAnsi="Arial" w:cs="Arial"/>
          <w:b/>
        </w:rPr>
        <w:t>. Prostory budou vybaveny pokladním bezhotovostním systémem (na čip), který bude centrálně spojený s pokladnou aquaparku Delfín</w:t>
      </w:r>
      <w:r w:rsidR="00A3794D">
        <w:rPr>
          <w:rFonts w:ascii="Arial" w:hAnsi="Arial" w:cs="Arial"/>
        </w:rPr>
        <w:t>.</w:t>
      </w:r>
    </w:p>
    <w:p w:rsidR="005A2C69" w:rsidRPr="005A2C69" w:rsidRDefault="005A2C69" w:rsidP="00B263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Prostory bude možné provozovat pouze sezónně, tj. období od 20.5.-</w:t>
      </w:r>
      <w:proofErr w:type="gramStart"/>
      <w:r>
        <w:rPr>
          <w:rFonts w:ascii="Arial" w:hAnsi="Arial" w:cs="Arial"/>
          <w:b/>
        </w:rPr>
        <w:t>15.9. daného</w:t>
      </w:r>
      <w:proofErr w:type="gramEnd"/>
      <w:r>
        <w:rPr>
          <w:rFonts w:ascii="Arial" w:hAnsi="Arial" w:cs="Arial"/>
          <w:b/>
        </w:rPr>
        <w:t xml:space="preserve"> roku v návaznosti na otevření a uzavření letního koupaliště pro veřejnost.</w:t>
      </w:r>
    </w:p>
    <w:p w:rsidR="00B263A7" w:rsidRDefault="00B263A7" w:rsidP="00B263A7">
      <w:pPr>
        <w:jc w:val="both"/>
        <w:rPr>
          <w:rFonts w:ascii="Arial" w:hAnsi="Arial" w:cs="Arial"/>
          <w:b/>
        </w:rPr>
      </w:pPr>
      <w:r w:rsidRPr="00A10F6D">
        <w:rPr>
          <w:rFonts w:ascii="Arial" w:hAnsi="Arial" w:cs="Arial"/>
        </w:rPr>
        <w:t>V pronajatých nemovitostech nelze instalovat a provozovat výherní hrací přístroje</w:t>
      </w:r>
      <w:r w:rsidRPr="00B263A7">
        <w:rPr>
          <w:rFonts w:ascii="Arial" w:hAnsi="Arial" w:cs="Arial"/>
          <w:b/>
        </w:rPr>
        <w:t>.</w:t>
      </w:r>
      <w:r w:rsidR="00C42D4D">
        <w:rPr>
          <w:rFonts w:ascii="Arial" w:hAnsi="Arial" w:cs="Arial"/>
          <w:b/>
        </w:rPr>
        <w:t xml:space="preserve"> </w:t>
      </w:r>
    </w:p>
    <w:p w:rsidR="005C02A7" w:rsidRPr="00B263A7" w:rsidRDefault="005C02A7" w:rsidP="00B263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Součástí výběrového řízení nejsou prostory venkovní terasy o výměře </w:t>
      </w:r>
      <w:r>
        <w:rPr>
          <w:rFonts w:ascii="Arial" w:hAnsi="Arial" w:cs="Arial"/>
          <w:b/>
          <w:bCs/>
        </w:rPr>
        <w:t>96</w:t>
      </w:r>
      <w:r w:rsidRPr="00B263A7">
        <w:rPr>
          <w:rFonts w:ascii="Arial" w:hAnsi="Arial" w:cs="Arial"/>
          <w:b/>
          <w:bCs/>
        </w:rPr>
        <w:t xml:space="preserve"> m²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 u vstupní části do venkovního areálu</w:t>
      </w:r>
      <w:r w:rsidR="006F412C">
        <w:rPr>
          <w:rFonts w:ascii="Arial" w:hAnsi="Arial" w:cs="Arial"/>
          <w:b/>
        </w:rPr>
        <w:t xml:space="preserve"> </w:t>
      </w:r>
      <w:r w:rsidR="006F412C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6F412C">
        <w:rPr>
          <w:rFonts w:ascii="Arial" w:hAnsi="Arial" w:cs="Arial"/>
          <w:b/>
          <w:bCs/>
        </w:rPr>
        <w:t xml:space="preserve">venkovní terasa </w:t>
      </w:r>
      <w:r>
        <w:rPr>
          <w:rFonts w:ascii="Arial" w:hAnsi="Arial" w:cs="Arial"/>
          <w:b/>
        </w:rPr>
        <w:t>bude součástí stávající vnitřní restaurace</w:t>
      </w:r>
      <w:r w:rsidR="006F412C">
        <w:rPr>
          <w:rFonts w:ascii="Arial" w:hAnsi="Arial" w:cs="Arial"/>
          <w:b/>
        </w:rPr>
        <w:t xml:space="preserve"> včetně samostatného nájmu.</w:t>
      </w:r>
    </w:p>
    <w:p w:rsidR="00B263A7" w:rsidRPr="00B263A7" w:rsidRDefault="00B263A7" w:rsidP="00B263A7">
      <w:pPr>
        <w:pStyle w:val="Zkladntext3"/>
        <w:rPr>
          <w:rFonts w:ascii="Arial" w:hAnsi="Arial" w:cs="Arial"/>
          <w:sz w:val="20"/>
          <w:szCs w:val="20"/>
        </w:rPr>
      </w:pPr>
    </w:p>
    <w:p w:rsidR="00B263A7" w:rsidRPr="00A82A00" w:rsidRDefault="00B263A7" w:rsidP="00B263A7">
      <w:pPr>
        <w:pStyle w:val="Zkladntext3"/>
        <w:rPr>
          <w:rFonts w:ascii="Arial" w:hAnsi="Arial" w:cs="Arial"/>
          <w:b/>
          <w:sz w:val="20"/>
          <w:szCs w:val="20"/>
        </w:rPr>
      </w:pPr>
      <w:r w:rsidRPr="00A82A00">
        <w:rPr>
          <w:rFonts w:ascii="Arial" w:hAnsi="Arial" w:cs="Arial"/>
          <w:b/>
          <w:sz w:val="20"/>
          <w:szCs w:val="20"/>
        </w:rPr>
        <w:t xml:space="preserve">Upozornění: </w:t>
      </w:r>
    </w:p>
    <w:p w:rsidR="00B263A7" w:rsidRDefault="00A82A00" w:rsidP="00B263A7">
      <w:pPr>
        <w:pStyle w:val="Zkladntext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Předmětné prostory</w:t>
      </w:r>
      <w:r w:rsidR="00721CEC">
        <w:rPr>
          <w:rFonts w:ascii="Arial" w:hAnsi="Arial" w:cs="Arial"/>
          <w:sz w:val="20"/>
          <w:szCs w:val="20"/>
        </w:rPr>
        <w:t xml:space="preserve"> jsou do </w:t>
      </w:r>
      <w:proofErr w:type="gramStart"/>
      <w:r w:rsidR="00721CEC">
        <w:rPr>
          <w:rFonts w:ascii="Arial" w:hAnsi="Arial" w:cs="Arial"/>
          <w:sz w:val="20"/>
          <w:szCs w:val="20"/>
        </w:rPr>
        <w:t>30.4.2022</w:t>
      </w:r>
      <w:proofErr w:type="gramEnd"/>
      <w:r w:rsidR="00721CEC">
        <w:rPr>
          <w:rFonts w:ascii="Arial" w:hAnsi="Arial" w:cs="Arial"/>
          <w:sz w:val="20"/>
          <w:szCs w:val="20"/>
        </w:rPr>
        <w:t xml:space="preserve"> ve výstavbě</w:t>
      </w:r>
      <w:r w:rsidR="00B263A7" w:rsidRPr="00B263A7">
        <w:rPr>
          <w:rFonts w:ascii="Arial" w:hAnsi="Arial" w:cs="Arial"/>
          <w:sz w:val="20"/>
          <w:szCs w:val="20"/>
        </w:rPr>
        <w:t xml:space="preserve">, jejich prohlídka je </w:t>
      </w:r>
      <w:r w:rsidR="00721CEC">
        <w:rPr>
          <w:rFonts w:ascii="Arial" w:hAnsi="Arial" w:cs="Arial"/>
          <w:sz w:val="20"/>
          <w:szCs w:val="20"/>
        </w:rPr>
        <w:t>možná pouze se souhlasem provozovatele CPA Delfín nebo dle projektové dokumentace (informujte se na info@delfinub.cz</w:t>
      </w:r>
      <w:r w:rsidR="00B263A7" w:rsidRPr="00B263A7">
        <w:rPr>
          <w:rFonts w:ascii="Arial" w:hAnsi="Arial" w:cs="Arial"/>
          <w:sz w:val="20"/>
          <w:szCs w:val="20"/>
        </w:rPr>
        <w:t xml:space="preserve">). </w:t>
      </w:r>
    </w:p>
    <w:p w:rsidR="00B263A7" w:rsidRPr="00F653A4" w:rsidRDefault="00B263A7" w:rsidP="00B263A7">
      <w:pPr>
        <w:pStyle w:val="Zkladntext3"/>
        <w:rPr>
          <w:rFonts w:ascii="Arial" w:hAnsi="Arial" w:cs="Arial"/>
          <w:b/>
          <w:bCs/>
          <w:sz w:val="20"/>
          <w:szCs w:val="20"/>
        </w:rPr>
      </w:pPr>
      <w:r w:rsidRPr="00F653A4">
        <w:rPr>
          <w:rFonts w:ascii="Arial" w:hAnsi="Arial" w:cs="Arial"/>
          <w:b/>
          <w:sz w:val="20"/>
          <w:szCs w:val="20"/>
        </w:rPr>
        <w:t>Uchazeč je povinen v nabídce předložit:</w:t>
      </w:r>
    </w:p>
    <w:p w:rsidR="00837EB3" w:rsidRPr="00F653A4" w:rsidRDefault="00A82A00" w:rsidP="00F653A4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3A4">
        <w:rPr>
          <w:rFonts w:ascii="Arial" w:hAnsi="Arial" w:cs="Arial"/>
          <w:b/>
          <w:sz w:val="20"/>
          <w:szCs w:val="20"/>
        </w:rPr>
        <w:t>N</w:t>
      </w:r>
      <w:r w:rsidR="00B263A7" w:rsidRPr="00F653A4">
        <w:rPr>
          <w:rFonts w:ascii="Arial" w:hAnsi="Arial" w:cs="Arial"/>
          <w:b/>
          <w:sz w:val="20"/>
          <w:szCs w:val="20"/>
        </w:rPr>
        <w:t xml:space="preserve">abídku výše nájemného </w:t>
      </w:r>
      <w:r w:rsidR="00837EB3" w:rsidRPr="00F653A4">
        <w:rPr>
          <w:rFonts w:ascii="Arial" w:hAnsi="Arial" w:cs="Arial"/>
          <w:b/>
          <w:sz w:val="20"/>
          <w:szCs w:val="20"/>
        </w:rPr>
        <w:t xml:space="preserve">- </w:t>
      </w:r>
      <w:r w:rsidR="00837EB3" w:rsidRPr="00F653A4">
        <w:rPr>
          <w:rFonts w:ascii="Arial" w:hAnsi="Arial" w:cs="Arial"/>
          <w:sz w:val="20"/>
          <w:szCs w:val="20"/>
        </w:rPr>
        <w:t xml:space="preserve">min. </w:t>
      </w:r>
      <w:r w:rsidR="00721CEC">
        <w:rPr>
          <w:rFonts w:ascii="Arial" w:hAnsi="Arial" w:cs="Arial"/>
          <w:sz w:val="20"/>
          <w:szCs w:val="20"/>
        </w:rPr>
        <w:t>5</w:t>
      </w:r>
      <w:r w:rsidR="00F45C58">
        <w:rPr>
          <w:rFonts w:ascii="Arial" w:hAnsi="Arial" w:cs="Arial"/>
          <w:sz w:val="20"/>
          <w:szCs w:val="20"/>
        </w:rPr>
        <w:t>00</w:t>
      </w:r>
      <w:r w:rsidR="00837EB3" w:rsidRPr="00F653A4">
        <w:rPr>
          <w:rFonts w:ascii="Arial" w:hAnsi="Arial" w:cs="Arial"/>
          <w:sz w:val="20"/>
          <w:szCs w:val="20"/>
        </w:rPr>
        <w:t xml:space="preserve"> Kč/</w:t>
      </w:r>
      <w:r w:rsidR="00F45C58">
        <w:rPr>
          <w:rFonts w:ascii="Arial" w:hAnsi="Arial" w:cs="Arial"/>
          <w:sz w:val="20"/>
          <w:szCs w:val="20"/>
        </w:rPr>
        <w:t>m</w:t>
      </w:r>
      <w:r w:rsidR="00F45C58" w:rsidRPr="00F45C58">
        <w:rPr>
          <w:rFonts w:ascii="Arial" w:hAnsi="Arial" w:cs="Arial"/>
          <w:sz w:val="20"/>
          <w:szCs w:val="20"/>
          <w:vertAlign w:val="superscript"/>
        </w:rPr>
        <w:t>2</w:t>
      </w:r>
      <w:r w:rsidR="00F45C58">
        <w:rPr>
          <w:rFonts w:ascii="Arial" w:hAnsi="Arial" w:cs="Arial"/>
          <w:sz w:val="20"/>
          <w:szCs w:val="20"/>
        </w:rPr>
        <w:t>/</w:t>
      </w:r>
      <w:r w:rsidR="00837EB3" w:rsidRPr="00F653A4">
        <w:rPr>
          <w:rFonts w:ascii="Arial" w:hAnsi="Arial" w:cs="Arial"/>
          <w:sz w:val="20"/>
          <w:szCs w:val="20"/>
        </w:rPr>
        <w:t>rok + DPH s tím, že nájemné bude každoročně upravováno o koeficient inflace předcházejícího roku</w:t>
      </w:r>
    </w:p>
    <w:p w:rsidR="00837EB3" w:rsidRPr="00F653A4" w:rsidRDefault="00884803" w:rsidP="00F653A4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3A4">
        <w:rPr>
          <w:rFonts w:ascii="Arial" w:hAnsi="Arial" w:cs="Arial"/>
          <w:b/>
          <w:sz w:val="20"/>
          <w:szCs w:val="20"/>
        </w:rPr>
        <w:t xml:space="preserve">Požadavek délky </w:t>
      </w:r>
      <w:r w:rsidR="00837EB3" w:rsidRPr="00F653A4">
        <w:rPr>
          <w:rFonts w:ascii="Arial" w:hAnsi="Arial" w:cs="Arial"/>
          <w:b/>
          <w:sz w:val="20"/>
          <w:szCs w:val="20"/>
        </w:rPr>
        <w:t>nájemního vztahu</w:t>
      </w:r>
      <w:r w:rsidR="00837EB3" w:rsidRPr="00F653A4">
        <w:rPr>
          <w:rFonts w:ascii="Arial" w:hAnsi="Arial" w:cs="Arial"/>
          <w:sz w:val="20"/>
          <w:szCs w:val="20"/>
        </w:rPr>
        <w:t xml:space="preserve"> - </w:t>
      </w:r>
      <w:r w:rsidR="00837EB3" w:rsidRPr="00424675">
        <w:rPr>
          <w:rFonts w:ascii="Arial" w:hAnsi="Arial" w:cs="Arial"/>
          <w:sz w:val="20"/>
          <w:szCs w:val="20"/>
        </w:rPr>
        <w:t xml:space="preserve">max. </w:t>
      </w:r>
      <w:r w:rsidR="008C51B8">
        <w:rPr>
          <w:rFonts w:ascii="Arial" w:hAnsi="Arial" w:cs="Arial"/>
          <w:sz w:val="20"/>
          <w:szCs w:val="20"/>
        </w:rPr>
        <w:t>7</w:t>
      </w:r>
      <w:r w:rsidR="00721CEC" w:rsidRPr="00424675">
        <w:rPr>
          <w:rFonts w:ascii="Arial" w:hAnsi="Arial" w:cs="Arial"/>
          <w:sz w:val="20"/>
          <w:szCs w:val="20"/>
        </w:rPr>
        <w:t xml:space="preserve"> let od </w:t>
      </w:r>
      <w:proofErr w:type="gramStart"/>
      <w:r w:rsidR="00721CEC" w:rsidRPr="00424675">
        <w:rPr>
          <w:rFonts w:ascii="Arial" w:hAnsi="Arial" w:cs="Arial"/>
          <w:sz w:val="20"/>
          <w:szCs w:val="20"/>
        </w:rPr>
        <w:t>01.05.2022</w:t>
      </w:r>
      <w:proofErr w:type="gramEnd"/>
    </w:p>
    <w:p w:rsidR="00B263A7" w:rsidRPr="00962ECD" w:rsidRDefault="00A82A00" w:rsidP="00F653A4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3A4">
        <w:rPr>
          <w:rFonts w:ascii="Arial" w:hAnsi="Arial" w:cs="Arial"/>
          <w:b/>
          <w:sz w:val="20"/>
          <w:szCs w:val="20"/>
        </w:rPr>
        <w:t>P</w:t>
      </w:r>
      <w:r w:rsidR="00B263A7" w:rsidRPr="00F653A4">
        <w:rPr>
          <w:rFonts w:ascii="Arial" w:hAnsi="Arial" w:cs="Arial"/>
          <w:b/>
          <w:sz w:val="20"/>
          <w:szCs w:val="20"/>
        </w:rPr>
        <w:t>odnikatelský záměr –</w:t>
      </w:r>
      <w:r w:rsidR="00A02067" w:rsidRPr="00F653A4">
        <w:rPr>
          <w:rFonts w:ascii="Arial" w:hAnsi="Arial" w:cs="Arial"/>
          <w:b/>
          <w:sz w:val="20"/>
          <w:szCs w:val="20"/>
        </w:rPr>
        <w:t xml:space="preserve"> </w:t>
      </w:r>
      <w:r w:rsidR="00962ECD">
        <w:rPr>
          <w:rFonts w:ascii="Arial" w:hAnsi="Arial" w:cs="Arial"/>
          <w:b/>
          <w:sz w:val="20"/>
          <w:szCs w:val="20"/>
        </w:rPr>
        <w:t>obsahující rámcovou nabídku gastronomických služeb</w:t>
      </w:r>
    </w:p>
    <w:p w:rsidR="00962ECD" w:rsidRPr="00F653A4" w:rsidRDefault="00962ECD" w:rsidP="00F653A4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Smlouvu o nájmu nebytových prostor </w:t>
      </w:r>
      <w:proofErr w:type="gramStart"/>
      <w:r w:rsidRPr="00962ECD">
        <w:rPr>
          <w:rFonts w:ascii="Arial" w:hAnsi="Arial" w:cs="Arial"/>
          <w:sz w:val="20"/>
          <w:szCs w:val="20"/>
        </w:rPr>
        <w:t>viz. návrh</w:t>
      </w:r>
      <w:proofErr w:type="gramEnd"/>
      <w:r w:rsidRPr="00962ECD">
        <w:rPr>
          <w:rFonts w:ascii="Arial" w:hAnsi="Arial" w:cs="Arial"/>
          <w:sz w:val="20"/>
          <w:szCs w:val="20"/>
        </w:rPr>
        <w:t xml:space="preserve"> smlouvy</w:t>
      </w:r>
    </w:p>
    <w:p w:rsidR="00F653A4" w:rsidRPr="00F653A4" w:rsidRDefault="00F653A4" w:rsidP="00F653A4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3A4">
        <w:rPr>
          <w:rFonts w:ascii="Arial" w:hAnsi="Arial" w:cs="Arial"/>
          <w:b/>
          <w:sz w:val="20"/>
          <w:szCs w:val="20"/>
        </w:rPr>
        <w:t>Doklad o složení finanční jistoty ve výši 40.000 Kč</w:t>
      </w:r>
      <w:r w:rsidR="00721CEC">
        <w:rPr>
          <w:rFonts w:ascii="Arial" w:hAnsi="Arial" w:cs="Arial"/>
          <w:sz w:val="20"/>
          <w:szCs w:val="20"/>
        </w:rPr>
        <w:t xml:space="preserve"> na účet 27-9991910267/01</w:t>
      </w:r>
      <w:r w:rsidRPr="00F653A4">
        <w:rPr>
          <w:rFonts w:ascii="Arial" w:hAnsi="Arial" w:cs="Arial"/>
          <w:sz w:val="20"/>
          <w:szCs w:val="20"/>
        </w:rPr>
        <w:t xml:space="preserve">00 (jako variabilní symbol uvést IČ </w:t>
      </w:r>
      <w:r w:rsidR="00B44FCC">
        <w:rPr>
          <w:rFonts w:ascii="Arial" w:hAnsi="Arial" w:cs="Arial"/>
          <w:sz w:val="20"/>
          <w:szCs w:val="20"/>
        </w:rPr>
        <w:t xml:space="preserve">nebo </w:t>
      </w:r>
      <w:r w:rsidRPr="00F653A4">
        <w:rPr>
          <w:rFonts w:ascii="Arial" w:hAnsi="Arial" w:cs="Arial"/>
          <w:sz w:val="20"/>
          <w:szCs w:val="20"/>
        </w:rPr>
        <w:t xml:space="preserve">datum narození ve tvaru </w:t>
      </w:r>
      <w:proofErr w:type="spellStart"/>
      <w:r w:rsidRPr="00F653A4">
        <w:rPr>
          <w:rFonts w:ascii="Arial" w:hAnsi="Arial" w:cs="Arial"/>
          <w:sz w:val="20"/>
          <w:szCs w:val="20"/>
        </w:rPr>
        <w:t>rrrrmmdd</w:t>
      </w:r>
      <w:proofErr w:type="spellEnd"/>
      <w:r w:rsidRPr="00F653A4">
        <w:rPr>
          <w:rFonts w:ascii="Arial" w:hAnsi="Arial" w:cs="Arial"/>
          <w:sz w:val="20"/>
          <w:szCs w:val="20"/>
        </w:rPr>
        <w:t xml:space="preserve">, např. </w:t>
      </w:r>
      <w:proofErr w:type="gramStart"/>
      <w:r w:rsidRPr="00F653A4">
        <w:rPr>
          <w:rFonts w:ascii="Arial" w:hAnsi="Arial" w:cs="Arial"/>
          <w:sz w:val="20"/>
          <w:szCs w:val="20"/>
        </w:rPr>
        <w:t>26.09.1896</w:t>
      </w:r>
      <w:proofErr w:type="gramEnd"/>
      <w:r w:rsidRPr="00F653A4">
        <w:rPr>
          <w:rFonts w:ascii="Arial" w:hAnsi="Arial" w:cs="Arial"/>
          <w:sz w:val="20"/>
          <w:szCs w:val="20"/>
        </w:rPr>
        <w:t xml:space="preserve"> = 18960926, která bude vrácena uchazečům následovně:</w:t>
      </w:r>
    </w:p>
    <w:p w:rsidR="00F653A4" w:rsidRPr="00F653A4" w:rsidRDefault="00F653A4" w:rsidP="00F653A4">
      <w:pPr>
        <w:pStyle w:val="Zkladntextodsazen2"/>
        <w:numPr>
          <w:ilvl w:val="1"/>
          <w:numId w:val="15"/>
        </w:numPr>
        <w:rPr>
          <w:sz w:val="20"/>
          <w:szCs w:val="20"/>
        </w:rPr>
      </w:pPr>
      <w:r w:rsidRPr="00F653A4">
        <w:rPr>
          <w:sz w:val="20"/>
          <w:szCs w:val="20"/>
        </w:rPr>
        <w:t>nepostupujícím do elektronické aukce do 7 dnů po lhůtě stanovené pro doručení nabídek,</w:t>
      </w:r>
    </w:p>
    <w:p w:rsidR="00F653A4" w:rsidRPr="00F653A4" w:rsidRDefault="00F653A4" w:rsidP="00F653A4">
      <w:pPr>
        <w:pStyle w:val="Zkladntextodsazen2"/>
        <w:numPr>
          <w:ilvl w:val="1"/>
          <w:numId w:val="15"/>
        </w:numPr>
        <w:rPr>
          <w:sz w:val="20"/>
          <w:szCs w:val="20"/>
        </w:rPr>
      </w:pPr>
      <w:r w:rsidRPr="00F653A4">
        <w:rPr>
          <w:sz w:val="20"/>
          <w:szCs w:val="20"/>
        </w:rPr>
        <w:t xml:space="preserve">umístěnému na 2. místě v rámci elektronické aukce do 7 dnů po uzavření </w:t>
      </w:r>
      <w:r>
        <w:rPr>
          <w:sz w:val="20"/>
          <w:szCs w:val="20"/>
        </w:rPr>
        <w:t>nájemní</w:t>
      </w:r>
      <w:r w:rsidRPr="00F653A4">
        <w:rPr>
          <w:sz w:val="20"/>
          <w:szCs w:val="20"/>
        </w:rPr>
        <w:t xml:space="preserve"> smlouvy s uchazečem umístěným v rámci elektronické aukce na 1. místě, pro případ vytvoření pořadí uchazečů  na </w:t>
      </w:r>
      <w:r w:rsidR="00AF268D">
        <w:rPr>
          <w:sz w:val="20"/>
          <w:szCs w:val="20"/>
        </w:rPr>
        <w:t>nájem</w:t>
      </w:r>
      <w:r w:rsidRPr="00F653A4">
        <w:rPr>
          <w:sz w:val="20"/>
          <w:szCs w:val="20"/>
        </w:rPr>
        <w:t xml:space="preserve">, jinak do 7 dnů od ukončení el. </w:t>
      </w:r>
      <w:proofErr w:type="gramStart"/>
      <w:r w:rsidRPr="00F653A4">
        <w:rPr>
          <w:sz w:val="20"/>
          <w:szCs w:val="20"/>
        </w:rPr>
        <w:t>aukce</w:t>
      </w:r>
      <w:proofErr w:type="gramEnd"/>
      <w:r w:rsidRPr="00F653A4">
        <w:rPr>
          <w:sz w:val="20"/>
          <w:szCs w:val="20"/>
        </w:rPr>
        <w:t>,</w:t>
      </w:r>
    </w:p>
    <w:p w:rsidR="00CD102F" w:rsidRPr="006F412C" w:rsidRDefault="00F653A4" w:rsidP="006F412C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  <w:r w:rsidRPr="00F653A4">
        <w:rPr>
          <w:rFonts w:ascii="Arial" w:hAnsi="Arial" w:cs="Arial"/>
          <w:sz w:val="20"/>
          <w:szCs w:val="20"/>
        </w:rPr>
        <w:t>za předpokladu, že do uvedené doby uchazeč od podané nabídky neodstoupí. V případě odstoupení uchazeče složená finanční jistota propad</w:t>
      </w:r>
      <w:r w:rsidR="00721CEC">
        <w:rPr>
          <w:rFonts w:ascii="Arial" w:hAnsi="Arial" w:cs="Arial"/>
          <w:sz w:val="20"/>
          <w:szCs w:val="20"/>
        </w:rPr>
        <w:t>á ve prospěch CPA Delfín</w:t>
      </w:r>
      <w:r w:rsidRPr="00F653A4">
        <w:rPr>
          <w:rFonts w:ascii="Arial" w:hAnsi="Arial" w:cs="Arial"/>
          <w:sz w:val="20"/>
          <w:szCs w:val="20"/>
        </w:rPr>
        <w:t xml:space="preserve">. Jistina nebude vrácena uchazeči, se kterým bude uzavřena </w:t>
      </w:r>
      <w:r>
        <w:rPr>
          <w:rFonts w:ascii="Arial" w:hAnsi="Arial" w:cs="Arial"/>
          <w:sz w:val="20"/>
          <w:szCs w:val="20"/>
        </w:rPr>
        <w:t>nájemní</w:t>
      </w:r>
      <w:r w:rsidRPr="00F653A4">
        <w:rPr>
          <w:rFonts w:ascii="Arial" w:hAnsi="Arial" w:cs="Arial"/>
          <w:sz w:val="20"/>
          <w:szCs w:val="20"/>
        </w:rPr>
        <w:t xml:space="preserve"> smlouva, jistina bude považována za zálohu </w:t>
      </w:r>
      <w:r>
        <w:rPr>
          <w:rFonts w:ascii="Arial" w:hAnsi="Arial" w:cs="Arial"/>
          <w:sz w:val="20"/>
          <w:szCs w:val="20"/>
        </w:rPr>
        <w:t>nájemného</w:t>
      </w:r>
      <w:r w:rsidRPr="00F653A4">
        <w:rPr>
          <w:rFonts w:ascii="Arial" w:hAnsi="Arial" w:cs="Arial"/>
          <w:sz w:val="20"/>
          <w:szCs w:val="20"/>
        </w:rPr>
        <w:t>. V případě zrušení výběrového řízení a zamítnutí všech podaných nabídek bude finanční jistota vrácena do 7 dnů od zamítnutí</w:t>
      </w:r>
      <w:r>
        <w:rPr>
          <w:rFonts w:ascii="Arial" w:hAnsi="Arial" w:cs="Arial"/>
          <w:sz w:val="20"/>
          <w:szCs w:val="20"/>
        </w:rPr>
        <w:t xml:space="preserve"> případně zrušení všech nabídek</w:t>
      </w:r>
      <w:r w:rsidRPr="00F653A4">
        <w:rPr>
          <w:rFonts w:ascii="Arial" w:hAnsi="Arial" w:cs="Arial"/>
          <w:sz w:val="20"/>
          <w:szCs w:val="20"/>
        </w:rPr>
        <w:t>.</w:t>
      </w:r>
    </w:p>
    <w:p w:rsidR="00CD102F" w:rsidRPr="00CD102F" w:rsidRDefault="00CD102F" w:rsidP="00CD102F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</w:p>
    <w:p w:rsidR="00B263A7" w:rsidRPr="00F653A4" w:rsidRDefault="00A82A00" w:rsidP="00F653A4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653A4">
        <w:rPr>
          <w:rFonts w:ascii="Arial" w:hAnsi="Arial" w:cs="Arial"/>
          <w:b/>
          <w:sz w:val="20"/>
          <w:szCs w:val="20"/>
        </w:rPr>
        <w:t>I</w:t>
      </w:r>
      <w:r w:rsidR="00B263A7" w:rsidRPr="00F653A4">
        <w:rPr>
          <w:rFonts w:ascii="Arial" w:hAnsi="Arial" w:cs="Arial"/>
          <w:b/>
          <w:sz w:val="20"/>
          <w:szCs w:val="20"/>
        </w:rPr>
        <w:t>dentifikační údaje uchazeče:</w:t>
      </w:r>
    </w:p>
    <w:p w:rsidR="00B263A7" w:rsidRPr="00F653A4" w:rsidRDefault="00B263A7" w:rsidP="00F653A4">
      <w:pPr>
        <w:pStyle w:val="Zkladntextodsazen2"/>
        <w:numPr>
          <w:ilvl w:val="1"/>
          <w:numId w:val="15"/>
        </w:numPr>
        <w:ind w:left="709" w:hanging="283"/>
        <w:rPr>
          <w:sz w:val="20"/>
          <w:szCs w:val="20"/>
        </w:rPr>
      </w:pPr>
      <w:r w:rsidRPr="00F653A4">
        <w:rPr>
          <w:sz w:val="20"/>
          <w:szCs w:val="20"/>
        </w:rPr>
        <w:lastRenderedPageBreak/>
        <w:t xml:space="preserve">u fyzických osob podnikajících samostatně výdělečně činných (jméno, příjmení, přesná adresa trvalého pobytu, IČ, bankovní spojení a číslo účtu, ověřenou kopii ŽL, telefon, e-mail adresu) </w:t>
      </w:r>
    </w:p>
    <w:p w:rsidR="00B263A7" w:rsidRPr="00884803" w:rsidRDefault="00B263A7" w:rsidP="00F653A4">
      <w:pPr>
        <w:pStyle w:val="Odstavecseseznamem"/>
        <w:numPr>
          <w:ilvl w:val="1"/>
          <w:numId w:val="1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4803">
        <w:rPr>
          <w:rFonts w:ascii="Arial" w:hAnsi="Arial" w:cs="Arial"/>
          <w:sz w:val="20"/>
          <w:szCs w:val="20"/>
        </w:rPr>
        <w:t>u právnických osob oprávnění k podnikání (název, sídlo, IČ, bankovní spojení a číslo účtu, ověřenou kopii aktuálního výpisu z obchodního rejstříku, telefon, e-mail adresu, nabídka musí být podepsána osobou oprávněnou jednat za právnickou osobu)</w:t>
      </w:r>
    </w:p>
    <w:p w:rsidR="00B263A7" w:rsidRPr="00884803" w:rsidRDefault="00837EB3" w:rsidP="00F653A4">
      <w:pPr>
        <w:pStyle w:val="Odstavecseseznamem"/>
        <w:numPr>
          <w:ilvl w:val="0"/>
          <w:numId w:val="15"/>
        </w:numPr>
        <w:ind w:left="426" w:hanging="492"/>
        <w:jc w:val="both"/>
        <w:rPr>
          <w:rFonts w:ascii="Arial" w:hAnsi="Arial" w:cs="Arial"/>
          <w:b/>
          <w:sz w:val="20"/>
          <w:szCs w:val="20"/>
        </w:rPr>
      </w:pPr>
      <w:r w:rsidRPr="00884803">
        <w:rPr>
          <w:rFonts w:ascii="Arial" w:hAnsi="Arial" w:cs="Arial"/>
          <w:b/>
          <w:sz w:val="20"/>
          <w:szCs w:val="20"/>
        </w:rPr>
        <w:t>Č</w:t>
      </w:r>
      <w:r w:rsidR="00B263A7" w:rsidRPr="00884803">
        <w:rPr>
          <w:rFonts w:ascii="Arial" w:hAnsi="Arial" w:cs="Arial"/>
          <w:b/>
          <w:sz w:val="20"/>
          <w:szCs w:val="20"/>
        </w:rPr>
        <w:t>estné prohlášení uchazeče, že:</w:t>
      </w:r>
    </w:p>
    <w:p w:rsidR="00B263A7" w:rsidRPr="00884803" w:rsidRDefault="00B263A7" w:rsidP="00F653A4">
      <w:pPr>
        <w:pStyle w:val="Odstavecseseznamem"/>
        <w:numPr>
          <w:ilvl w:val="1"/>
          <w:numId w:val="15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884803">
        <w:rPr>
          <w:rFonts w:ascii="Arial" w:hAnsi="Arial" w:cs="Arial"/>
          <w:sz w:val="20"/>
          <w:szCs w:val="20"/>
        </w:rPr>
        <w:t xml:space="preserve">nemá dluhy </w:t>
      </w:r>
      <w:proofErr w:type="gramStart"/>
      <w:r w:rsidRPr="00884803">
        <w:rPr>
          <w:rFonts w:ascii="Arial" w:hAnsi="Arial" w:cs="Arial"/>
          <w:sz w:val="20"/>
          <w:szCs w:val="20"/>
        </w:rPr>
        <w:t>vůči</w:t>
      </w:r>
      <w:r w:rsidR="00721CEC">
        <w:rPr>
          <w:rFonts w:ascii="Arial" w:hAnsi="Arial" w:cs="Arial"/>
          <w:sz w:val="20"/>
          <w:szCs w:val="20"/>
        </w:rPr>
        <w:t xml:space="preserve"> </w:t>
      </w:r>
      <w:r w:rsidRPr="00884803">
        <w:rPr>
          <w:rFonts w:ascii="Arial" w:hAnsi="Arial" w:cs="Arial"/>
          <w:sz w:val="20"/>
          <w:szCs w:val="20"/>
        </w:rPr>
        <w:t xml:space="preserve"> městu</w:t>
      </w:r>
      <w:proofErr w:type="gramEnd"/>
      <w:r w:rsidRPr="00884803">
        <w:rPr>
          <w:rFonts w:ascii="Arial" w:hAnsi="Arial" w:cs="Arial"/>
          <w:sz w:val="20"/>
          <w:szCs w:val="20"/>
        </w:rPr>
        <w:t xml:space="preserve"> Uherský Brod</w:t>
      </w:r>
      <w:r w:rsidR="00A02067" w:rsidRPr="00884803">
        <w:rPr>
          <w:rFonts w:ascii="Arial" w:hAnsi="Arial" w:cs="Arial"/>
          <w:sz w:val="20"/>
          <w:szCs w:val="20"/>
        </w:rPr>
        <w:t xml:space="preserve"> a jim zřízeným nebo založeným organizacím</w:t>
      </w:r>
    </w:p>
    <w:p w:rsidR="00B263A7" w:rsidRPr="00884803" w:rsidRDefault="00B263A7" w:rsidP="00F653A4">
      <w:pPr>
        <w:pStyle w:val="Zkladntextodsazen"/>
        <w:numPr>
          <w:ilvl w:val="1"/>
          <w:numId w:val="15"/>
        </w:numPr>
        <w:ind w:left="709" w:hanging="283"/>
        <w:rPr>
          <w:rFonts w:ascii="Arial" w:hAnsi="Arial" w:cs="Arial"/>
          <w:sz w:val="20"/>
          <w:szCs w:val="20"/>
        </w:rPr>
      </w:pPr>
      <w:r w:rsidRPr="00884803">
        <w:rPr>
          <w:rFonts w:ascii="Arial" w:hAnsi="Arial" w:cs="Arial"/>
          <w:sz w:val="20"/>
          <w:szCs w:val="20"/>
        </w:rPr>
        <w:t>na jeho majetek nebyl prohlášen konkurz</w:t>
      </w:r>
      <w:r w:rsidR="00A00A5B">
        <w:rPr>
          <w:rFonts w:ascii="Arial" w:hAnsi="Arial" w:cs="Arial"/>
          <w:sz w:val="20"/>
          <w:szCs w:val="20"/>
        </w:rPr>
        <w:t>,</w:t>
      </w:r>
      <w:r w:rsidRPr="00884803">
        <w:rPr>
          <w:rFonts w:ascii="Arial" w:hAnsi="Arial" w:cs="Arial"/>
          <w:sz w:val="20"/>
          <w:szCs w:val="20"/>
        </w:rPr>
        <w:t xml:space="preserve"> ani zahájeno soudem řízení, u právnických osob, že nejsou v</w:t>
      </w:r>
      <w:r w:rsidR="00837EB3" w:rsidRPr="00884803">
        <w:rPr>
          <w:rFonts w:ascii="Arial" w:hAnsi="Arial" w:cs="Arial"/>
          <w:sz w:val="20"/>
          <w:szCs w:val="20"/>
        </w:rPr>
        <w:t> </w:t>
      </w:r>
      <w:r w:rsidRPr="00884803">
        <w:rPr>
          <w:rFonts w:ascii="Arial" w:hAnsi="Arial" w:cs="Arial"/>
          <w:sz w:val="20"/>
          <w:szCs w:val="20"/>
        </w:rPr>
        <w:t>likvidaci</w:t>
      </w:r>
    </w:p>
    <w:p w:rsidR="00B263A7" w:rsidRPr="00884803" w:rsidRDefault="00B263A7" w:rsidP="00F653A4">
      <w:pPr>
        <w:pStyle w:val="Odstavecseseznamem"/>
        <w:numPr>
          <w:ilvl w:val="1"/>
          <w:numId w:val="1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84803">
        <w:rPr>
          <w:rFonts w:ascii="Arial" w:hAnsi="Arial" w:cs="Arial"/>
          <w:sz w:val="20"/>
          <w:szCs w:val="20"/>
        </w:rPr>
        <w:t>nemá daňové nedoplatky a nedoplatky na zdravotním a sociálním pojištění</w:t>
      </w:r>
    </w:p>
    <w:p w:rsidR="00B263A7" w:rsidRPr="00884803" w:rsidRDefault="00B263A7" w:rsidP="00F653A4">
      <w:pPr>
        <w:pStyle w:val="Zkladntextodsazen"/>
        <w:numPr>
          <w:ilvl w:val="1"/>
          <w:numId w:val="15"/>
        </w:numPr>
        <w:ind w:left="709" w:hanging="283"/>
        <w:rPr>
          <w:rFonts w:ascii="Arial" w:hAnsi="Arial" w:cs="Arial"/>
          <w:sz w:val="20"/>
          <w:szCs w:val="20"/>
        </w:rPr>
      </w:pPr>
      <w:r w:rsidRPr="00884803">
        <w:rPr>
          <w:rFonts w:ascii="Arial" w:hAnsi="Arial" w:cs="Arial"/>
          <w:sz w:val="20"/>
          <w:szCs w:val="20"/>
        </w:rPr>
        <w:t>nebyl pravomocně odsouzen pro trestní čin, jehož skutková podstata souvisí s předmětem podnikání, dále trestní čin hospodářský nebo proti majetku</w:t>
      </w:r>
    </w:p>
    <w:p w:rsidR="00A82A00" w:rsidRPr="00884803" w:rsidRDefault="00837EB3" w:rsidP="00F653A4">
      <w:pPr>
        <w:pStyle w:val="Odstavecseseznamem"/>
        <w:numPr>
          <w:ilvl w:val="0"/>
          <w:numId w:val="15"/>
        </w:numPr>
        <w:ind w:left="426" w:hanging="492"/>
        <w:jc w:val="both"/>
        <w:rPr>
          <w:rFonts w:ascii="Arial" w:hAnsi="Arial" w:cs="Arial"/>
          <w:b/>
          <w:sz w:val="20"/>
          <w:szCs w:val="20"/>
        </w:rPr>
      </w:pPr>
      <w:r w:rsidRPr="00884803">
        <w:rPr>
          <w:rFonts w:ascii="Arial" w:hAnsi="Arial" w:cs="Arial"/>
          <w:b/>
          <w:sz w:val="20"/>
          <w:szCs w:val="20"/>
        </w:rPr>
        <w:t>Email</w:t>
      </w:r>
      <w:r w:rsidR="00A82A00" w:rsidRPr="00884803">
        <w:rPr>
          <w:rFonts w:ascii="Arial" w:hAnsi="Arial" w:cs="Arial"/>
          <w:b/>
          <w:sz w:val="20"/>
          <w:szCs w:val="20"/>
        </w:rPr>
        <w:t xml:space="preserve"> uchazeče</w:t>
      </w:r>
      <w:r w:rsidR="00923754">
        <w:rPr>
          <w:rFonts w:ascii="Arial" w:hAnsi="Arial" w:cs="Arial"/>
          <w:b/>
          <w:sz w:val="20"/>
          <w:szCs w:val="20"/>
        </w:rPr>
        <w:t xml:space="preserve">, </w:t>
      </w:r>
      <w:r w:rsidR="00923754" w:rsidRPr="00923754">
        <w:rPr>
          <w:rFonts w:ascii="Arial" w:hAnsi="Arial" w:cs="Arial"/>
          <w:b/>
          <w:sz w:val="20"/>
          <w:szCs w:val="20"/>
          <w:u w:val="single"/>
        </w:rPr>
        <w:t>na který mu bude zaslána přihláška do elektronické aukce</w:t>
      </w:r>
    </w:p>
    <w:p w:rsidR="00B263A7" w:rsidRPr="00B263A7" w:rsidRDefault="00B263A7" w:rsidP="00A82A00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="00B263A7" w:rsidRDefault="00734FC8" w:rsidP="00A02067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B263A7" w:rsidRPr="00B263A7">
        <w:rPr>
          <w:rFonts w:ascii="Arial" w:hAnsi="Arial" w:cs="Arial"/>
          <w:b/>
        </w:rPr>
        <w:t>rit</w:t>
      </w:r>
      <w:r w:rsidR="00721CEC">
        <w:rPr>
          <w:rFonts w:ascii="Arial" w:hAnsi="Arial" w:cs="Arial"/>
          <w:b/>
        </w:rPr>
        <w:t>é</w:t>
      </w:r>
      <w:r w:rsidR="00B263A7" w:rsidRPr="00B263A7">
        <w:rPr>
          <w:rFonts w:ascii="Arial" w:hAnsi="Arial" w:cs="Arial"/>
          <w:b/>
        </w:rPr>
        <w:t>ri</w:t>
      </w:r>
      <w:r>
        <w:rPr>
          <w:rFonts w:ascii="Arial" w:hAnsi="Arial" w:cs="Arial"/>
          <w:b/>
        </w:rPr>
        <w:t xml:space="preserve">um </w:t>
      </w:r>
      <w:r w:rsidR="001E75F0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>hodnocení nabídek</w:t>
      </w:r>
      <w:r w:rsidR="00A02067">
        <w:rPr>
          <w:rFonts w:ascii="Arial" w:hAnsi="Arial" w:cs="Arial"/>
          <w:b/>
        </w:rPr>
        <w:t xml:space="preserve">: nabídka </w:t>
      </w:r>
      <w:r w:rsidR="00AC2FD4">
        <w:rPr>
          <w:rFonts w:ascii="Arial" w:hAnsi="Arial" w:cs="Arial"/>
          <w:b/>
        </w:rPr>
        <w:t>výše nájemného</w:t>
      </w:r>
      <w:r w:rsidR="00884803">
        <w:rPr>
          <w:rFonts w:ascii="Arial" w:hAnsi="Arial" w:cs="Arial"/>
          <w:b/>
        </w:rPr>
        <w:t xml:space="preserve"> </w:t>
      </w:r>
    </w:p>
    <w:p w:rsidR="00AC2FD4" w:rsidRPr="00B263A7" w:rsidRDefault="00AC2FD4" w:rsidP="00A02067">
      <w:pPr>
        <w:ind w:left="360" w:hanging="360"/>
        <w:jc w:val="both"/>
        <w:rPr>
          <w:rFonts w:ascii="Arial" w:hAnsi="Arial" w:cs="Arial"/>
          <w:b/>
          <w:bCs/>
        </w:rPr>
      </w:pPr>
    </w:p>
    <w:p w:rsidR="00B263A7" w:rsidRPr="00B263A7" w:rsidRDefault="00B263A7" w:rsidP="00B263A7">
      <w:pPr>
        <w:jc w:val="both"/>
        <w:rPr>
          <w:rFonts w:ascii="Arial" w:hAnsi="Arial" w:cs="Arial"/>
          <w:b/>
        </w:rPr>
      </w:pPr>
      <w:r w:rsidRPr="00B263A7">
        <w:rPr>
          <w:rFonts w:ascii="Arial" w:hAnsi="Arial" w:cs="Arial"/>
          <w:b/>
        </w:rPr>
        <w:t>Závazné podmínky pro vítěze VŘ:</w:t>
      </w:r>
    </w:p>
    <w:p w:rsidR="00B263A7" w:rsidRPr="00B263A7" w:rsidRDefault="00B263A7" w:rsidP="00B263A7">
      <w:pPr>
        <w:jc w:val="both"/>
        <w:rPr>
          <w:rFonts w:ascii="Arial" w:hAnsi="Arial" w:cs="Arial"/>
        </w:rPr>
      </w:pPr>
    </w:p>
    <w:p w:rsidR="00B263A7" w:rsidRPr="00B263A7" w:rsidRDefault="00B263A7" w:rsidP="00B263A7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B263A7">
        <w:rPr>
          <w:rFonts w:ascii="Arial" w:hAnsi="Arial" w:cs="Arial"/>
        </w:rPr>
        <w:t xml:space="preserve">Vítěz je povinen </w:t>
      </w:r>
      <w:r w:rsidRPr="00B263A7">
        <w:rPr>
          <w:rFonts w:ascii="Arial" w:hAnsi="Arial" w:cs="Arial"/>
          <w:b/>
        </w:rPr>
        <w:t xml:space="preserve">do </w:t>
      </w:r>
      <w:r w:rsidR="00F653A4">
        <w:rPr>
          <w:rFonts w:ascii="Arial" w:hAnsi="Arial" w:cs="Arial"/>
          <w:b/>
        </w:rPr>
        <w:t xml:space="preserve">dvou </w:t>
      </w:r>
      <w:r w:rsidRPr="00B263A7">
        <w:rPr>
          <w:rFonts w:ascii="Arial" w:hAnsi="Arial" w:cs="Arial"/>
          <w:b/>
        </w:rPr>
        <w:t>měsíc</w:t>
      </w:r>
      <w:r w:rsidR="00F653A4">
        <w:rPr>
          <w:rFonts w:ascii="Arial" w:hAnsi="Arial" w:cs="Arial"/>
          <w:b/>
        </w:rPr>
        <w:t>ů</w:t>
      </w:r>
      <w:r w:rsidRPr="00B263A7">
        <w:rPr>
          <w:rFonts w:ascii="Arial" w:hAnsi="Arial" w:cs="Arial"/>
          <w:b/>
        </w:rPr>
        <w:t xml:space="preserve"> </w:t>
      </w:r>
      <w:r w:rsidRPr="00B263A7">
        <w:rPr>
          <w:rFonts w:ascii="Arial" w:hAnsi="Arial" w:cs="Arial"/>
        </w:rPr>
        <w:t>od </w:t>
      </w:r>
      <w:r w:rsidR="00F653A4">
        <w:rPr>
          <w:rFonts w:ascii="Arial" w:hAnsi="Arial" w:cs="Arial"/>
        </w:rPr>
        <w:t xml:space="preserve">přijetí usnesení rady města </w:t>
      </w:r>
      <w:r w:rsidR="00A02067">
        <w:rPr>
          <w:rFonts w:ascii="Arial" w:hAnsi="Arial" w:cs="Arial"/>
        </w:rPr>
        <w:t>uzavřít smlouvu o nájmu</w:t>
      </w:r>
      <w:r w:rsidR="00AC2FD4">
        <w:rPr>
          <w:rFonts w:ascii="Arial" w:hAnsi="Arial" w:cs="Arial"/>
        </w:rPr>
        <w:t>.</w:t>
      </w:r>
      <w:r w:rsidR="00A02067">
        <w:rPr>
          <w:rFonts w:ascii="Arial" w:hAnsi="Arial" w:cs="Arial"/>
        </w:rPr>
        <w:t xml:space="preserve"> </w:t>
      </w:r>
    </w:p>
    <w:p w:rsidR="00B263A7" w:rsidRPr="00B263A7" w:rsidRDefault="00AF268D" w:rsidP="00B263A7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Pokud vítěz neuzavře nájemní smlouvu ve stanovené lhůtě, bude k jejímu uzavření vyzván další v pořadí vítězů v souladu s usnesením rady města s termínem pro uzavření smlouvy do měsíce od doručení výzvy k uzavření smlouvy od pronajímatele, pokud smlouvu tento uchazeč v uvedeném termínu neuzavře</w:t>
      </w:r>
      <w:r w:rsidR="002748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propadá finanční </w:t>
      </w:r>
      <w:r w:rsidR="00B263A7" w:rsidRPr="00B263A7">
        <w:rPr>
          <w:rFonts w:ascii="Arial" w:hAnsi="Arial" w:cs="Arial"/>
        </w:rPr>
        <w:t xml:space="preserve">ve výši </w:t>
      </w:r>
      <w:r w:rsidR="00AC2FD4">
        <w:rPr>
          <w:rFonts w:ascii="Arial" w:hAnsi="Arial" w:cs="Arial"/>
        </w:rPr>
        <w:t>4</w:t>
      </w:r>
      <w:r w:rsidR="00721CEC">
        <w:rPr>
          <w:rFonts w:ascii="Arial" w:hAnsi="Arial" w:cs="Arial"/>
        </w:rPr>
        <w:t xml:space="preserve">0.000 Kč ve </w:t>
      </w:r>
      <w:proofErr w:type="gramStart"/>
      <w:r w:rsidR="00721CEC">
        <w:rPr>
          <w:rFonts w:ascii="Arial" w:hAnsi="Arial" w:cs="Arial"/>
        </w:rPr>
        <w:t>prospěch  CPA</w:t>
      </w:r>
      <w:proofErr w:type="gramEnd"/>
      <w:r w:rsidR="00721CEC">
        <w:rPr>
          <w:rFonts w:ascii="Arial" w:hAnsi="Arial" w:cs="Arial"/>
        </w:rPr>
        <w:t xml:space="preserve"> Delfín</w:t>
      </w:r>
      <w:r w:rsidR="00AC2FD4">
        <w:rPr>
          <w:rFonts w:ascii="Arial" w:hAnsi="Arial" w:cs="Arial"/>
        </w:rPr>
        <w:t>.</w:t>
      </w:r>
      <w:r w:rsidR="00B263A7" w:rsidRPr="00B263A7">
        <w:rPr>
          <w:rFonts w:ascii="Arial" w:hAnsi="Arial" w:cs="Arial"/>
        </w:rPr>
        <w:t xml:space="preserve"> </w:t>
      </w:r>
    </w:p>
    <w:p w:rsidR="00B263A7" w:rsidRPr="00B263A7" w:rsidRDefault="00B263A7" w:rsidP="00B263A7">
      <w:pPr>
        <w:tabs>
          <w:tab w:val="num" w:pos="0"/>
          <w:tab w:val="left" w:pos="1380"/>
        </w:tabs>
        <w:jc w:val="both"/>
        <w:rPr>
          <w:rFonts w:ascii="Arial" w:hAnsi="Arial" w:cs="Arial"/>
        </w:rPr>
      </w:pPr>
    </w:p>
    <w:p w:rsidR="00B263A7" w:rsidRPr="00B263A7" w:rsidRDefault="00B263A7" w:rsidP="00B263A7">
      <w:pPr>
        <w:jc w:val="both"/>
        <w:rPr>
          <w:rFonts w:ascii="Arial" w:hAnsi="Arial" w:cs="Arial"/>
          <w:b/>
        </w:rPr>
      </w:pPr>
      <w:r w:rsidRPr="00B263A7">
        <w:rPr>
          <w:rFonts w:ascii="Arial" w:hAnsi="Arial" w:cs="Arial"/>
          <w:b/>
        </w:rPr>
        <w:t>Lhůta, místo a způsob doručení nabídek:</w:t>
      </w:r>
    </w:p>
    <w:p w:rsidR="00B263A7" w:rsidRPr="00B263A7" w:rsidRDefault="00B263A7" w:rsidP="00B263A7">
      <w:pPr>
        <w:jc w:val="both"/>
        <w:rPr>
          <w:rFonts w:ascii="Arial" w:hAnsi="Arial" w:cs="Arial"/>
          <w:b/>
        </w:rPr>
      </w:pPr>
    </w:p>
    <w:p w:rsidR="00B263A7" w:rsidRPr="00B263A7" w:rsidRDefault="00B263A7" w:rsidP="00B263A7">
      <w:pPr>
        <w:jc w:val="both"/>
        <w:rPr>
          <w:rFonts w:ascii="Arial" w:hAnsi="Arial" w:cs="Arial"/>
          <w:bCs/>
        </w:rPr>
      </w:pPr>
      <w:r w:rsidRPr="008A6554">
        <w:rPr>
          <w:rFonts w:ascii="Arial" w:hAnsi="Arial" w:cs="Arial"/>
          <w:b/>
        </w:rPr>
        <w:t xml:space="preserve">do 10:00 hod. </w:t>
      </w:r>
      <w:r w:rsidRPr="00424675">
        <w:rPr>
          <w:rFonts w:ascii="Arial" w:hAnsi="Arial" w:cs="Arial"/>
          <w:b/>
        </w:rPr>
        <w:t xml:space="preserve">dne </w:t>
      </w:r>
      <w:r w:rsidR="008C51B8">
        <w:rPr>
          <w:rFonts w:ascii="Arial" w:hAnsi="Arial" w:cs="Arial"/>
          <w:b/>
        </w:rPr>
        <w:t>30.8</w:t>
      </w:r>
      <w:bookmarkStart w:id="0" w:name="_GoBack"/>
      <w:bookmarkEnd w:id="0"/>
      <w:r w:rsidR="00424675">
        <w:rPr>
          <w:rFonts w:ascii="Arial" w:hAnsi="Arial" w:cs="Arial"/>
          <w:b/>
        </w:rPr>
        <w:t>.2021</w:t>
      </w:r>
      <w:r w:rsidR="00E94D28">
        <w:rPr>
          <w:rFonts w:ascii="Arial" w:hAnsi="Arial" w:cs="Arial"/>
        </w:rPr>
        <w:t>do aquaparku CPA Delfín, Slovácké</w:t>
      </w:r>
      <w:r w:rsidRPr="00B263A7">
        <w:rPr>
          <w:rFonts w:ascii="Arial" w:hAnsi="Arial" w:cs="Arial"/>
        </w:rPr>
        <w:t xml:space="preserve"> nám</w:t>
      </w:r>
      <w:r w:rsidR="00A02067">
        <w:rPr>
          <w:rFonts w:ascii="Arial" w:hAnsi="Arial" w:cs="Arial"/>
        </w:rPr>
        <w:t>.</w:t>
      </w:r>
      <w:r w:rsidR="00E94D28">
        <w:rPr>
          <w:rFonts w:ascii="Arial" w:hAnsi="Arial" w:cs="Arial"/>
        </w:rPr>
        <w:t xml:space="preserve"> 2377</w:t>
      </w:r>
      <w:r w:rsidRPr="00B263A7">
        <w:rPr>
          <w:rFonts w:ascii="Arial" w:hAnsi="Arial" w:cs="Arial"/>
        </w:rPr>
        <w:t xml:space="preserve">, </w:t>
      </w:r>
      <w:r w:rsidR="00A02067">
        <w:rPr>
          <w:rFonts w:ascii="Arial" w:hAnsi="Arial" w:cs="Arial"/>
        </w:rPr>
        <w:t xml:space="preserve">688 01 Uherský Brod </w:t>
      </w:r>
      <w:r w:rsidRPr="00B263A7">
        <w:rPr>
          <w:rFonts w:ascii="Arial" w:hAnsi="Arial" w:cs="Arial"/>
        </w:rPr>
        <w:t>v zapečetěné obálce označené slovy „</w:t>
      </w:r>
      <w:r w:rsidRPr="00B263A7">
        <w:rPr>
          <w:rFonts w:ascii="Arial" w:hAnsi="Arial" w:cs="Arial"/>
          <w:b/>
        </w:rPr>
        <w:t>Výběrové řízení –</w:t>
      </w:r>
      <w:r w:rsidR="00A02067">
        <w:rPr>
          <w:rFonts w:ascii="Arial" w:hAnsi="Arial" w:cs="Arial"/>
          <w:b/>
        </w:rPr>
        <w:t xml:space="preserve"> </w:t>
      </w:r>
      <w:r w:rsidRPr="00B263A7">
        <w:rPr>
          <w:rFonts w:ascii="Arial" w:hAnsi="Arial" w:cs="Arial"/>
          <w:b/>
        </w:rPr>
        <w:t>nájem prostor</w:t>
      </w:r>
      <w:r w:rsidR="00E94D28">
        <w:rPr>
          <w:rFonts w:ascii="Arial" w:hAnsi="Arial" w:cs="Arial"/>
          <w:b/>
        </w:rPr>
        <w:t xml:space="preserve"> bufetu na novém letním koupališti CPA Delfín</w:t>
      </w:r>
      <w:r w:rsidRPr="00B263A7">
        <w:rPr>
          <w:rFonts w:ascii="Arial" w:hAnsi="Arial" w:cs="Arial"/>
          <w:b/>
        </w:rPr>
        <w:t xml:space="preserve"> Uherský Brod – NEOTVÍRAT“.</w:t>
      </w:r>
    </w:p>
    <w:p w:rsidR="00B263A7" w:rsidRPr="00B263A7" w:rsidRDefault="00B263A7" w:rsidP="00B263A7">
      <w:pPr>
        <w:jc w:val="both"/>
        <w:rPr>
          <w:rFonts w:ascii="Arial" w:hAnsi="Arial" w:cs="Arial"/>
          <w:b/>
        </w:rPr>
      </w:pPr>
    </w:p>
    <w:p w:rsidR="00B263A7" w:rsidRPr="00B263A7" w:rsidRDefault="00B263A7" w:rsidP="00B263A7">
      <w:pPr>
        <w:jc w:val="both"/>
        <w:rPr>
          <w:rFonts w:ascii="Arial" w:hAnsi="Arial" w:cs="Arial"/>
          <w:bCs/>
        </w:rPr>
      </w:pPr>
      <w:r w:rsidRPr="00B263A7">
        <w:rPr>
          <w:rFonts w:ascii="Arial" w:hAnsi="Arial" w:cs="Arial"/>
        </w:rPr>
        <w:t xml:space="preserve">Výsledek </w:t>
      </w:r>
      <w:r w:rsidR="00A82A00">
        <w:rPr>
          <w:rFonts w:ascii="Arial" w:hAnsi="Arial" w:cs="Arial"/>
        </w:rPr>
        <w:t>výběrového řízení</w:t>
      </w:r>
      <w:r w:rsidRPr="00B263A7">
        <w:rPr>
          <w:rFonts w:ascii="Arial" w:hAnsi="Arial" w:cs="Arial"/>
        </w:rPr>
        <w:t xml:space="preserve"> bude uchazečům sdělen písemně po přijetí usnesení radě města.</w:t>
      </w:r>
    </w:p>
    <w:p w:rsidR="00B263A7" w:rsidRDefault="00B263A7" w:rsidP="00B263A7">
      <w:pPr>
        <w:pStyle w:val="Zkladntext"/>
        <w:rPr>
          <w:rFonts w:ascii="Arial" w:hAnsi="Arial" w:cs="Arial"/>
          <w:sz w:val="20"/>
          <w:szCs w:val="20"/>
        </w:rPr>
      </w:pPr>
    </w:p>
    <w:p w:rsidR="00AC2FD4" w:rsidRPr="00AC2FD4" w:rsidRDefault="00AC2FD4" w:rsidP="00AC2FD4">
      <w:pPr>
        <w:tabs>
          <w:tab w:val="left" w:pos="5400"/>
        </w:tabs>
        <w:jc w:val="both"/>
        <w:rPr>
          <w:rFonts w:ascii="Arial" w:hAnsi="Arial" w:cs="Arial"/>
        </w:rPr>
      </w:pPr>
      <w:r w:rsidRPr="00AC2FD4">
        <w:rPr>
          <w:rFonts w:ascii="Arial" w:hAnsi="Arial" w:cs="Arial"/>
        </w:rPr>
        <w:t xml:space="preserve">Doručené nabídky v listinné podobě budou posouzeny z hlediska správnosti a úplnosti. K nabídnuté </w:t>
      </w:r>
      <w:r>
        <w:rPr>
          <w:rFonts w:ascii="Arial" w:hAnsi="Arial" w:cs="Arial"/>
        </w:rPr>
        <w:t>výši nájemného</w:t>
      </w:r>
      <w:r w:rsidRPr="00AC2FD4">
        <w:rPr>
          <w:rFonts w:ascii="Arial" w:hAnsi="Arial" w:cs="Arial"/>
        </w:rPr>
        <w:t xml:space="preserve"> bude uskutečněná on-line elektronická aukce, ve které můžou uchazeči nabídnutou výši </w:t>
      </w:r>
      <w:r>
        <w:rPr>
          <w:rFonts w:ascii="Arial" w:hAnsi="Arial" w:cs="Arial"/>
        </w:rPr>
        <w:t>nájemného</w:t>
      </w:r>
      <w:r w:rsidRPr="00AC2FD4">
        <w:rPr>
          <w:rFonts w:ascii="Arial" w:hAnsi="Arial" w:cs="Arial"/>
        </w:rPr>
        <w:t xml:space="preserve"> ještě změnit. Do elektronické aukce bud</w:t>
      </w:r>
      <w:r w:rsidR="00331587">
        <w:rPr>
          <w:rFonts w:ascii="Arial" w:hAnsi="Arial" w:cs="Arial"/>
        </w:rPr>
        <w:t>ou</w:t>
      </w:r>
      <w:r w:rsidRPr="00AC2FD4">
        <w:rPr>
          <w:rFonts w:ascii="Arial" w:hAnsi="Arial" w:cs="Arial"/>
        </w:rPr>
        <w:t xml:space="preserve"> zařazen</w:t>
      </w:r>
      <w:r w:rsidR="00331587">
        <w:rPr>
          <w:rFonts w:ascii="Arial" w:hAnsi="Arial" w:cs="Arial"/>
        </w:rPr>
        <w:t>i</w:t>
      </w:r>
      <w:r w:rsidRPr="00AC2FD4">
        <w:rPr>
          <w:rFonts w:ascii="Arial" w:hAnsi="Arial" w:cs="Arial"/>
        </w:rPr>
        <w:t xml:space="preserve"> první</w:t>
      </w:r>
      <w:r>
        <w:rPr>
          <w:rFonts w:ascii="Arial" w:hAnsi="Arial" w:cs="Arial"/>
        </w:rPr>
        <w:t xml:space="preserve"> </w:t>
      </w:r>
      <w:r w:rsidR="00331587">
        <w:rPr>
          <w:rFonts w:ascii="Arial" w:hAnsi="Arial" w:cs="Arial"/>
        </w:rPr>
        <w:t>tři</w:t>
      </w:r>
      <w:r>
        <w:rPr>
          <w:rFonts w:ascii="Arial" w:hAnsi="Arial" w:cs="Arial"/>
        </w:rPr>
        <w:t xml:space="preserve"> </w:t>
      </w:r>
      <w:r w:rsidRPr="00AC2FD4">
        <w:rPr>
          <w:rFonts w:ascii="Arial" w:hAnsi="Arial" w:cs="Arial"/>
        </w:rPr>
        <w:t>uchazeč</w:t>
      </w:r>
      <w:r w:rsidR="00331587">
        <w:rPr>
          <w:rFonts w:ascii="Arial" w:hAnsi="Arial" w:cs="Arial"/>
        </w:rPr>
        <w:t>i</w:t>
      </w:r>
      <w:r w:rsidRPr="00AC2FD4">
        <w:rPr>
          <w:rFonts w:ascii="Arial" w:hAnsi="Arial" w:cs="Arial"/>
        </w:rPr>
        <w:t xml:space="preserve"> seřazen</w:t>
      </w:r>
      <w:r>
        <w:rPr>
          <w:rFonts w:ascii="Arial" w:hAnsi="Arial" w:cs="Arial"/>
        </w:rPr>
        <w:t>i</w:t>
      </w:r>
      <w:r w:rsidRPr="00AC2FD4">
        <w:rPr>
          <w:rFonts w:ascii="Arial" w:hAnsi="Arial" w:cs="Arial"/>
        </w:rPr>
        <w:t xml:space="preserve"> od nejvyšší</w:t>
      </w:r>
      <w:r w:rsidR="00F653A4">
        <w:rPr>
          <w:rFonts w:ascii="Arial" w:hAnsi="Arial" w:cs="Arial"/>
        </w:rPr>
        <w:t>ho</w:t>
      </w:r>
      <w:r w:rsidRPr="00AC2FD4">
        <w:rPr>
          <w:rFonts w:ascii="Arial" w:hAnsi="Arial" w:cs="Arial"/>
        </w:rPr>
        <w:t xml:space="preserve"> k nejnižší</w:t>
      </w:r>
      <w:r w:rsidR="00F653A4">
        <w:rPr>
          <w:rFonts w:ascii="Arial" w:hAnsi="Arial" w:cs="Arial"/>
        </w:rPr>
        <w:t>mu</w:t>
      </w:r>
      <w:r w:rsidRPr="00AC2FD4">
        <w:rPr>
          <w:rFonts w:ascii="Arial" w:hAnsi="Arial" w:cs="Arial"/>
        </w:rPr>
        <w:t xml:space="preserve"> nabídnuté</w:t>
      </w:r>
      <w:r>
        <w:rPr>
          <w:rFonts w:ascii="Arial" w:hAnsi="Arial" w:cs="Arial"/>
        </w:rPr>
        <w:t>mu</w:t>
      </w:r>
      <w:r w:rsidRPr="00AC2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nájemnému</w:t>
      </w:r>
      <w:r w:rsidRPr="00AC2FD4">
        <w:rPr>
          <w:rFonts w:ascii="Arial" w:hAnsi="Arial" w:cs="Arial"/>
        </w:rPr>
        <w:t xml:space="preserve"> (v případě shody </w:t>
      </w:r>
      <w:r>
        <w:rPr>
          <w:rFonts w:ascii="Arial" w:hAnsi="Arial" w:cs="Arial"/>
        </w:rPr>
        <w:t>nájemného</w:t>
      </w:r>
      <w:r w:rsidRPr="00AC2FD4">
        <w:rPr>
          <w:rFonts w:ascii="Arial" w:hAnsi="Arial" w:cs="Arial"/>
        </w:rPr>
        <w:t xml:space="preserve"> rozhoduje o zařazení nabídky do elektronické aukce dřívější datum a čas podání nabídky). Pozvánka do on-line e-aukce včetně přihlášky bude uchazečům zaslána na e-mail uvedený v nabídce. Tuto přihlášku je nutno vyplnit a odeslat, aby byl vygenerován přístupový klíč do e-aukce. </w:t>
      </w:r>
    </w:p>
    <w:p w:rsidR="00AC2FD4" w:rsidRPr="00AC2FD4" w:rsidRDefault="00AC2FD4" w:rsidP="00AC2FD4">
      <w:pPr>
        <w:jc w:val="both"/>
        <w:rPr>
          <w:rFonts w:ascii="Arial" w:hAnsi="Arial" w:cs="Arial"/>
          <w:bCs/>
        </w:rPr>
      </w:pPr>
    </w:p>
    <w:p w:rsidR="00AC2FD4" w:rsidRPr="00AC2FD4" w:rsidRDefault="00AC2FD4" w:rsidP="00AC2FD4">
      <w:pPr>
        <w:pStyle w:val="Zkladntext"/>
        <w:rPr>
          <w:rFonts w:ascii="Arial" w:hAnsi="Arial" w:cs="Arial"/>
          <w:sz w:val="20"/>
          <w:szCs w:val="20"/>
        </w:rPr>
      </w:pPr>
      <w:r w:rsidRPr="00AC2FD4">
        <w:rPr>
          <w:rFonts w:ascii="Arial" w:hAnsi="Arial" w:cs="Arial"/>
          <w:sz w:val="20"/>
          <w:szCs w:val="20"/>
        </w:rPr>
        <w:t>Bližší informace poskytne:</w:t>
      </w:r>
    </w:p>
    <w:p w:rsidR="00AC2FD4" w:rsidRPr="00AC2FD4" w:rsidRDefault="00AC2FD4" w:rsidP="00AC2FD4">
      <w:pPr>
        <w:pStyle w:val="Zkladntext"/>
        <w:numPr>
          <w:ilvl w:val="0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AC2FD4">
        <w:rPr>
          <w:rFonts w:ascii="Arial" w:hAnsi="Arial" w:cs="Arial"/>
          <w:sz w:val="20"/>
          <w:szCs w:val="20"/>
        </w:rPr>
        <w:t xml:space="preserve">k výběrovému řízení </w:t>
      </w:r>
      <w:r w:rsidR="00E94D28">
        <w:rPr>
          <w:rFonts w:ascii="Arial" w:hAnsi="Arial" w:cs="Arial"/>
          <w:sz w:val="20"/>
          <w:szCs w:val="20"/>
        </w:rPr>
        <w:t>Mgr. Vlastimil Šmíd, ředitel CPA Delfín, tel. 572 619 542</w:t>
      </w:r>
      <w:r w:rsidRPr="00AC2FD4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="00E94D28" w:rsidRPr="00746129">
          <w:rPr>
            <w:rStyle w:val="Hypertextovodkaz"/>
            <w:rFonts w:ascii="Arial" w:hAnsi="Arial" w:cs="Arial"/>
            <w:sz w:val="20"/>
            <w:szCs w:val="20"/>
          </w:rPr>
          <w:t>smid@delfinub.cz</w:t>
        </w:r>
      </w:hyperlink>
    </w:p>
    <w:p w:rsidR="00AC2FD4" w:rsidRPr="00AC2FD4" w:rsidRDefault="00AC2FD4" w:rsidP="00AC2FD4">
      <w:pPr>
        <w:pStyle w:val="Zkladntext"/>
        <w:numPr>
          <w:ilvl w:val="0"/>
          <w:numId w:val="16"/>
        </w:numPr>
        <w:rPr>
          <w:rFonts w:ascii="Arial" w:hAnsi="Arial" w:cs="Arial"/>
          <w:b/>
          <w:bCs/>
          <w:sz w:val="20"/>
          <w:szCs w:val="20"/>
        </w:rPr>
      </w:pPr>
      <w:r w:rsidRPr="00AC2FD4">
        <w:rPr>
          <w:rFonts w:ascii="Arial" w:hAnsi="Arial" w:cs="Arial"/>
          <w:sz w:val="20"/>
          <w:szCs w:val="20"/>
        </w:rPr>
        <w:t xml:space="preserve">k on-line e-aukci Ing. Petra Hečová, Odbor kanceláře tajemníka, Oddělení právní a personální, tel. 572 805 136, e-mail: </w:t>
      </w:r>
      <w:hyperlink r:id="rId11" w:history="1">
        <w:r w:rsidRPr="00AC2FD4">
          <w:rPr>
            <w:rStyle w:val="Hypertextovodkaz"/>
            <w:rFonts w:ascii="Arial" w:hAnsi="Arial" w:cs="Arial"/>
            <w:sz w:val="20"/>
            <w:szCs w:val="20"/>
          </w:rPr>
          <w:t>petra.hecova@ub.cz</w:t>
        </w:r>
      </w:hyperlink>
    </w:p>
    <w:p w:rsidR="00734FC8" w:rsidRDefault="00734FC8" w:rsidP="00734FC8">
      <w:pPr>
        <w:pStyle w:val="Default"/>
        <w:jc w:val="both"/>
        <w:rPr>
          <w:b/>
          <w:sz w:val="22"/>
          <w:szCs w:val="22"/>
        </w:rPr>
      </w:pPr>
    </w:p>
    <w:p w:rsidR="00734FC8" w:rsidRPr="00884803" w:rsidRDefault="00E94D28" w:rsidP="00734FC8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CPA Delfín</w:t>
      </w:r>
      <w:r w:rsidR="00734FC8" w:rsidRPr="00884803">
        <w:rPr>
          <w:b/>
          <w:sz w:val="20"/>
          <w:szCs w:val="20"/>
        </w:rPr>
        <w:t xml:space="preserve"> si vyhrazuje právo na </w:t>
      </w:r>
      <w:r w:rsidR="00734FC8" w:rsidRPr="00884803">
        <w:rPr>
          <w:b/>
          <w:bCs/>
          <w:sz w:val="20"/>
          <w:szCs w:val="20"/>
        </w:rPr>
        <w:t xml:space="preserve">zrušení výběrového řízení a </w:t>
      </w:r>
      <w:r w:rsidR="00734FC8" w:rsidRPr="00884803">
        <w:rPr>
          <w:b/>
          <w:sz w:val="20"/>
          <w:szCs w:val="20"/>
        </w:rPr>
        <w:t>zamítnutí všech podaných nabídek.</w:t>
      </w:r>
    </w:p>
    <w:p w:rsidR="00AC2FD4" w:rsidRPr="00884803" w:rsidRDefault="00AC2FD4" w:rsidP="00B263A7">
      <w:pPr>
        <w:pStyle w:val="Zkladntext"/>
        <w:rPr>
          <w:rFonts w:ascii="Arial" w:hAnsi="Arial" w:cs="Arial"/>
          <w:sz w:val="20"/>
          <w:szCs w:val="20"/>
        </w:rPr>
      </w:pPr>
    </w:p>
    <w:p w:rsidR="00B263A7" w:rsidRPr="00B263A7" w:rsidRDefault="00B263A7" w:rsidP="00B263A7">
      <w:pPr>
        <w:tabs>
          <w:tab w:val="left" w:pos="5400"/>
        </w:tabs>
        <w:ind w:left="284" w:hanging="284"/>
        <w:jc w:val="both"/>
        <w:rPr>
          <w:rFonts w:ascii="Arial" w:hAnsi="Arial" w:cs="Arial"/>
          <w:b/>
          <w:bCs/>
        </w:rPr>
      </w:pPr>
    </w:p>
    <w:p w:rsidR="00CD102F" w:rsidRPr="00CD102F" w:rsidRDefault="00CD102F" w:rsidP="00CD102F">
      <w:pPr>
        <w:tabs>
          <w:tab w:val="left" w:pos="5400"/>
        </w:tabs>
        <w:jc w:val="both"/>
        <w:rPr>
          <w:rFonts w:ascii="Arial" w:hAnsi="Arial" w:cs="Arial"/>
        </w:rPr>
      </w:pPr>
      <w:r w:rsidRPr="00CD102F">
        <w:rPr>
          <w:rFonts w:ascii="Arial" w:hAnsi="Arial" w:cs="Arial"/>
        </w:rPr>
        <w:t xml:space="preserve">                                                                                     Vlastimil Šmíd</w:t>
      </w:r>
    </w:p>
    <w:p w:rsidR="00B263A7" w:rsidRPr="00CD102F" w:rsidRDefault="00CD102F" w:rsidP="00CD102F">
      <w:pPr>
        <w:tabs>
          <w:tab w:val="left" w:pos="5400"/>
        </w:tabs>
        <w:jc w:val="both"/>
        <w:rPr>
          <w:rFonts w:ascii="Arial" w:hAnsi="Arial" w:cs="Arial"/>
        </w:rPr>
      </w:pPr>
      <w:r w:rsidRPr="00CD102F">
        <w:rPr>
          <w:rFonts w:ascii="Arial" w:hAnsi="Arial" w:cs="Arial"/>
        </w:rPr>
        <w:t xml:space="preserve">                                                                                  ředitel CPA Delfín</w:t>
      </w:r>
      <w:r w:rsidR="00B263A7" w:rsidRPr="00CD102F">
        <w:rPr>
          <w:rFonts w:ascii="Arial" w:hAnsi="Arial" w:cs="Arial"/>
        </w:rPr>
        <w:tab/>
      </w:r>
    </w:p>
    <w:p w:rsidR="00B263A7" w:rsidRPr="00B263A7" w:rsidRDefault="00B263A7" w:rsidP="00B263A7">
      <w:pPr>
        <w:tabs>
          <w:tab w:val="left" w:pos="5400"/>
        </w:tabs>
        <w:ind w:left="284" w:hanging="284"/>
        <w:jc w:val="both"/>
        <w:rPr>
          <w:rFonts w:ascii="Arial" w:hAnsi="Arial" w:cs="Arial"/>
          <w:b/>
        </w:rPr>
      </w:pPr>
    </w:p>
    <w:p w:rsidR="00B263A7" w:rsidRPr="00B263A7" w:rsidRDefault="00B263A7" w:rsidP="00B263A7">
      <w:pPr>
        <w:tabs>
          <w:tab w:val="left" w:pos="5400"/>
        </w:tabs>
        <w:ind w:left="284" w:hanging="284"/>
        <w:jc w:val="both"/>
        <w:rPr>
          <w:rFonts w:ascii="Arial" w:hAnsi="Arial" w:cs="Arial"/>
          <w:bCs/>
        </w:rPr>
      </w:pPr>
      <w:r w:rsidRPr="00B263A7">
        <w:rPr>
          <w:rFonts w:ascii="Arial" w:hAnsi="Arial" w:cs="Arial"/>
          <w:b/>
        </w:rPr>
        <w:tab/>
      </w:r>
      <w:r w:rsidRPr="00B263A7">
        <w:rPr>
          <w:rFonts w:ascii="Arial" w:hAnsi="Arial" w:cs="Arial"/>
          <w:b/>
        </w:rPr>
        <w:tab/>
      </w:r>
    </w:p>
    <w:p w:rsidR="008A1BC0" w:rsidRDefault="008A1BC0" w:rsidP="00B263A7"/>
    <w:p w:rsidR="00AC2FD4" w:rsidRDefault="00AC2FD4" w:rsidP="00AC2FD4">
      <w:pPr>
        <w:jc w:val="both"/>
        <w:rPr>
          <w:rFonts w:cs="Arial"/>
          <w:sz w:val="22"/>
          <w:szCs w:val="22"/>
        </w:rPr>
      </w:pPr>
    </w:p>
    <w:p w:rsidR="00A82A00" w:rsidRDefault="00A82A00">
      <w:pPr>
        <w:overflowPunct/>
        <w:autoSpaceDE/>
        <w:autoSpaceDN/>
        <w:adjustRightInd/>
        <w:textAlignment w:val="auto"/>
      </w:pPr>
      <w:r>
        <w:br w:type="page"/>
      </w:r>
    </w:p>
    <w:p w:rsidR="00734FC8" w:rsidRPr="00A82A00" w:rsidRDefault="00734FC8" w:rsidP="00734FC8">
      <w:pPr>
        <w:rPr>
          <w:rFonts w:ascii="Arial" w:hAnsi="Arial" w:cs="Arial"/>
        </w:rPr>
      </w:pPr>
    </w:p>
    <w:sectPr w:rsidR="00734FC8" w:rsidRPr="00A82A0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2F" w:rsidRDefault="008A352F" w:rsidP="00F55139">
      <w:r>
        <w:separator/>
      </w:r>
    </w:p>
  </w:endnote>
  <w:endnote w:type="continuationSeparator" w:id="0">
    <w:p w:rsidR="008A352F" w:rsidRDefault="008A352F" w:rsidP="00F5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F0" w:rsidRPr="001E75F0" w:rsidRDefault="001E75F0" w:rsidP="001E75F0">
    <w:pPr>
      <w:pStyle w:val="Zpat"/>
      <w:jc w:val="center"/>
      <w:rPr>
        <w:rFonts w:ascii="Arial" w:hAnsi="Arial" w:cs="Arial"/>
      </w:rPr>
    </w:pPr>
    <w:r w:rsidRPr="001E75F0">
      <w:rPr>
        <w:rFonts w:ascii="Arial" w:hAnsi="Arial" w:cs="Arial"/>
      </w:rPr>
      <w:fldChar w:fldCharType="begin"/>
    </w:r>
    <w:r w:rsidRPr="001E75F0">
      <w:rPr>
        <w:rFonts w:ascii="Arial" w:hAnsi="Arial" w:cs="Arial"/>
      </w:rPr>
      <w:instrText>PAGE   \* MERGEFORMAT</w:instrText>
    </w:r>
    <w:r w:rsidRPr="001E75F0">
      <w:rPr>
        <w:rFonts w:ascii="Arial" w:hAnsi="Arial" w:cs="Arial"/>
      </w:rPr>
      <w:fldChar w:fldCharType="separate"/>
    </w:r>
    <w:r w:rsidR="008C51B8">
      <w:rPr>
        <w:rFonts w:ascii="Arial" w:hAnsi="Arial" w:cs="Arial"/>
        <w:noProof/>
      </w:rPr>
      <w:t>1</w:t>
    </w:r>
    <w:r w:rsidRPr="001E75F0">
      <w:rPr>
        <w:rFonts w:ascii="Arial" w:hAnsi="Arial" w:cs="Arial"/>
      </w:rPr>
      <w:fldChar w:fldCharType="end"/>
    </w:r>
  </w:p>
  <w:p w:rsidR="001E75F0" w:rsidRPr="001E75F0" w:rsidRDefault="001E75F0" w:rsidP="001E75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2F" w:rsidRDefault="008A352F" w:rsidP="00F55139">
      <w:r>
        <w:separator/>
      </w:r>
    </w:p>
  </w:footnote>
  <w:footnote w:type="continuationSeparator" w:id="0">
    <w:p w:rsidR="008A352F" w:rsidRDefault="008A352F" w:rsidP="00F5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55"/>
    <w:multiLevelType w:val="hybridMultilevel"/>
    <w:tmpl w:val="249CBC1A"/>
    <w:lvl w:ilvl="0" w:tplc="EB94185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16BD"/>
    <w:multiLevelType w:val="hybridMultilevel"/>
    <w:tmpl w:val="7D0CD594"/>
    <w:lvl w:ilvl="0" w:tplc="42BA6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0C15"/>
    <w:multiLevelType w:val="hybridMultilevel"/>
    <w:tmpl w:val="8034B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7176E"/>
    <w:multiLevelType w:val="hybridMultilevel"/>
    <w:tmpl w:val="CCB488DA"/>
    <w:lvl w:ilvl="0" w:tplc="5CEAF9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9118B3"/>
    <w:multiLevelType w:val="hybridMultilevel"/>
    <w:tmpl w:val="A7502C74"/>
    <w:lvl w:ilvl="0" w:tplc="6A34B3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68692C"/>
    <w:multiLevelType w:val="hybridMultilevel"/>
    <w:tmpl w:val="D7C67608"/>
    <w:lvl w:ilvl="0" w:tplc="B1F0BD6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D0F0C"/>
    <w:multiLevelType w:val="hybridMultilevel"/>
    <w:tmpl w:val="F6A6F77A"/>
    <w:lvl w:ilvl="0" w:tplc="43044596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B3204078">
      <w:start w:val="6"/>
      <w:numFmt w:val="bullet"/>
      <w:lvlText w:val="-"/>
      <w:lvlJc w:val="left"/>
      <w:pPr>
        <w:ind w:left="1014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4D50C5F"/>
    <w:multiLevelType w:val="hybridMultilevel"/>
    <w:tmpl w:val="2D8E1B40"/>
    <w:lvl w:ilvl="0" w:tplc="B4BCFE5A">
      <w:start w:val="1"/>
      <w:numFmt w:val="lowerLetter"/>
      <w:lvlText w:val="%1)"/>
      <w:lvlJc w:val="left"/>
      <w:pPr>
        <w:ind w:left="947" w:hanging="72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B236BAD"/>
    <w:multiLevelType w:val="hybridMultilevel"/>
    <w:tmpl w:val="8CECC9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F0798"/>
    <w:multiLevelType w:val="hybridMultilevel"/>
    <w:tmpl w:val="E4E00D4E"/>
    <w:lvl w:ilvl="0" w:tplc="5F025F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B52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89E6801"/>
    <w:multiLevelType w:val="hybridMultilevel"/>
    <w:tmpl w:val="A934C7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85769"/>
    <w:multiLevelType w:val="hybridMultilevel"/>
    <w:tmpl w:val="AAFAED52"/>
    <w:lvl w:ilvl="0" w:tplc="F1F4BF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04A01"/>
    <w:multiLevelType w:val="hybridMultilevel"/>
    <w:tmpl w:val="A7282452"/>
    <w:lvl w:ilvl="0" w:tplc="C54C7B4E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F00339"/>
    <w:multiLevelType w:val="hybridMultilevel"/>
    <w:tmpl w:val="60F63B1E"/>
    <w:lvl w:ilvl="0" w:tplc="93F4A3B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8169C"/>
    <w:multiLevelType w:val="hybridMultilevel"/>
    <w:tmpl w:val="2CDC6D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2004D"/>
    <w:multiLevelType w:val="hybridMultilevel"/>
    <w:tmpl w:val="4DCE62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15"/>
  </w:num>
  <w:num w:numId="9">
    <w:abstractNumId w:val="13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6"/>
  </w:num>
  <w:num w:numId="16">
    <w:abstractNumId w:val="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E4"/>
    <w:rsid w:val="000115E5"/>
    <w:rsid w:val="0001330F"/>
    <w:rsid w:val="000150F4"/>
    <w:rsid w:val="000333A6"/>
    <w:rsid w:val="000336CF"/>
    <w:rsid w:val="0003438A"/>
    <w:rsid w:val="000501A2"/>
    <w:rsid w:val="00051E2E"/>
    <w:rsid w:val="00054A21"/>
    <w:rsid w:val="000717E5"/>
    <w:rsid w:val="000775EB"/>
    <w:rsid w:val="000853CF"/>
    <w:rsid w:val="00085EE2"/>
    <w:rsid w:val="0009568D"/>
    <w:rsid w:val="000B5959"/>
    <w:rsid w:val="000C4E24"/>
    <w:rsid w:val="000D5496"/>
    <w:rsid w:val="000D58E2"/>
    <w:rsid w:val="00105E53"/>
    <w:rsid w:val="00106440"/>
    <w:rsid w:val="001077AD"/>
    <w:rsid w:val="00117465"/>
    <w:rsid w:val="001311BB"/>
    <w:rsid w:val="00133E29"/>
    <w:rsid w:val="0013702E"/>
    <w:rsid w:val="00141399"/>
    <w:rsid w:val="001530A1"/>
    <w:rsid w:val="00165DE5"/>
    <w:rsid w:val="00172849"/>
    <w:rsid w:val="00172DEC"/>
    <w:rsid w:val="001749B8"/>
    <w:rsid w:val="00175B29"/>
    <w:rsid w:val="00175B4B"/>
    <w:rsid w:val="00185C4C"/>
    <w:rsid w:val="00186567"/>
    <w:rsid w:val="00190C14"/>
    <w:rsid w:val="001922D7"/>
    <w:rsid w:val="00196FD6"/>
    <w:rsid w:val="001A26B6"/>
    <w:rsid w:val="001A7AE4"/>
    <w:rsid w:val="001B0D8F"/>
    <w:rsid w:val="001B3DA7"/>
    <w:rsid w:val="001B5B69"/>
    <w:rsid w:val="001B7D2D"/>
    <w:rsid w:val="001C3B40"/>
    <w:rsid w:val="001D1C3D"/>
    <w:rsid w:val="001D2CAB"/>
    <w:rsid w:val="001D2FA8"/>
    <w:rsid w:val="001E0721"/>
    <w:rsid w:val="001E75F0"/>
    <w:rsid w:val="002002A7"/>
    <w:rsid w:val="00204165"/>
    <w:rsid w:val="0020564B"/>
    <w:rsid w:val="00216D4C"/>
    <w:rsid w:val="00223E11"/>
    <w:rsid w:val="00226F1D"/>
    <w:rsid w:val="00237886"/>
    <w:rsid w:val="00250E50"/>
    <w:rsid w:val="002512C6"/>
    <w:rsid w:val="00251EFC"/>
    <w:rsid w:val="00254673"/>
    <w:rsid w:val="002719F3"/>
    <w:rsid w:val="00274835"/>
    <w:rsid w:val="00290735"/>
    <w:rsid w:val="002940E9"/>
    <w:rsid w:val="00294F2E"/>
    <w:rsid w:val="002A2013"/>
    <w:rsid w:val="002A4269"/>
    <w:rsid w:val="002B10A1"/>
    <w:rsid w:val="002B7E4A"/>
    <w:rsid w:val="002D0411"/>
    <w:rsid w:val="002D0AE9"/>
    <w:rsid w:val="002D0FA2"/>
    <w:rsid w:val="002F6CE5"/>
    <w:rsid w:val="002F7336"/>
    <w:rsid w:val="00303666"/>
    <w:rsid w:val="00305BC2"/>
    <w:rsid w:val="00320585"/>
    <w:rsid w:val="00320E81"/>
    <w:rsid w:val="00323ABE"/>
    <w:rsid w:val="00324DC0"/>
    <w:rsid w:val="00325609"/>
    <w:rsid w:val="00331587"/>
    <w:rsid w:val="00332CC9"/>
    <w:rsid w:val="0033330A"/>
    <w:rsid w:val="0033366E"/>
    <w:rsid w:val="00342E2B"/>
    <w:rsid w:val="003520EB"/>
    <w:rsid w:val="003537F9"/>
    <w:rsid w:val="00354412"/>
    <w:rsid w:val="003569B2"/>
    <w:rsid w:val="003656C1"/>
    <w:rsid w:val="00367C64"/>
    <w:rsid w:val="00377F69"/>
    <w:rsid w:val="00395654"/>
    <w:rsid w:val="003B63A7"/>
    <w:rsid w:val="003B6B07"/>
    <w:rsid w:val="003B7928"/>
    <w:rsid w:val="003C34FF"/>
    <w:rsid w:val="003C5B4B"/>
    <w:rsid w:val="003D15DE"/>
    <w:rsid w:val="003F3249"/>
    <w:rsid w:val="003F3CAC"/>
    <w:rsid w:val="003F3F02"/>
    <w:rsid w:val="00405643"/>
    <w:rsid w:val="00413E28"/>
    <w:rsid w:val="004155BE"/>
    <w:rsid w:val="00416BD2"/>
    <w:rsid w:val="00417A0B"/>
    <w:rsid w:val="0042041F"/>
    <w:rsid w:val="0042399A"/>
    <w:rsid w:val="00424675"/>
    <w:rsid w:val="00424A70"/>
    <w:rsid w:val="004264DB"/>
    <w:rsid w:val="00435FFC"/>
    <w:rsid w:val="00457B9C"/>
    <w:rsid w:val="00466D54"/>
    <w:rsid w:val="00471C31"/>
    <w:rsid w:val="004730E6"/>
    <w:rsid w:val="00480363"/>
    <w:rsid w:val="00481900"/>
    <w:rsid w:val="004859E1"/>
    <w:rsid w:val="00490DE0"/>
    <w:rsid w:val="00497611"/>
    <w:rsid w:val="004A2377"/>
    <w:rsid w:val="004A3FB6"/>
    <w:rsid w:val="004A4615"/>
    <w:rsid w:val="004A565C"/>
    <w:rsid w:val="004B3E43"/>
    <w:rsid w:val="004B46EA"/>
    <w:rsid w:val="004B4EF0"/>
    <w:rsid w:val="004B7765"/>
    <w:rsid w:val="004C010D"/>
    <w:rsid w:val="004C4F2F"/>
    <w:rsid w:val="004C5436"/>
    <w:rsid w:val="004C5F3C"/>
    <w:rsid w:val="004D6E2C"/>
    <w:rsid w:val="004E5186"/>
    <w:rsid w:val="004E5A70"/>
    <w:rsid w:val="004F027E"/>
    <w:rsid w:val="004F37EB"/>
    <w:rsid w:val="0050217E"/>
    <w:rsid w:val="00503F13"/>
    <w:rsid w:val="00507007"/>
    <w:rsid w:val="005148C1"/>
    <w:rsid w:val="00523F14"/>
    <w:rsid w:val="00524FBE"/>
    <w:rsid w:val="00525B38"/>
    <w:rsid w:val="00527953"/>
    <w:rsid w:val="00542856"/>
    <w:rsid w:val="00545AD6"/>
    <w:rsid w:val="00546B4D"/>
    <w:rsid w:val="005503D6"/>
    <w:rsid w:val="005631A1"/>
    <w:rsid w:val="00563B36"/>
    <w:rsid w:val="00573021"/>
    <w:rsid w:val="0057797B"/>
    <w:rsid w:val="0059448C"/>
    <w:rsid w:val="005A1E97"/>
    <w:rsid w:val="005A2C69"/>
    <w:rsid w:val="005B3BF6"/>
    <w:rsid w:val="005B73BD"/>
    <w:rsid w:val="005C02A7"/>
    <w:rsid w:val="005D28E7"/>
    <w:rsid w:val="005E0D55"/>
    <w:rsid w:val="005F5EA8"/>
    <w:rsid w:val="005F782A"/>
    <w:rsid w:val="00601508"/>
    <w:rsid w:val="00605E5B"/>
    <w:rsid w:val="00620F1C"/>
    <w:rsid w:val="0063245D"/>
    <w:rsid w:val="00642809"/>
    <w:rsid w:val="00645F43"/>
    <w:rsid w:val="00647B6D"/>
    <w:rsid w:val="00656B29"/>
    <w:rsid w:val="00656F6F"/>
    <w:rsid w:val="00672C69"/>
    <w:rsid w:val="006821AA"/>
    <w:rsid w:val="00693788"/>
    <w:rsid w:val="006958F5"/>
    <w:rsid w:val="006A68C5"/>
    <w:rsid w:val="006B04F6"/>
    <w:rsid w:val="006B642A"/>
    <w:rsid w:val="006B6731"/>
    <w:rsid w:val="006C2DEB"/>
    <w:rsid w:val="006C5069"/>
    <w:rsid w:val="006C5FBA"/>
    <w:rsid w:val="006D1222"/>
    <w:rsid w:val="006D1C3D"/>
    <w:rsid w:val="006D43B5"/>
    <w:rsid w:val="006D55C1"/>
    <w:rsid w:val="006D7FC6"/>
    <w:rsid w:val="006F412C"/>
    <w:rsid w:val="007061D4"/>
    <w:rsid w:val="00721CEC"/>
    <w:rsid w:val="00731AFA"/>
    <w:rsid w:val="0073327F"/>
    <w:rsid w:val="00734FC8"/>
    <w:rsid w:val="00750FBB"/>
    <w:rsid w:val="007511B3"/>
    <w:rsid w:val="00754EAC"/>
    <w:rsid w:val="00762674"/>
    <w:rsid w:val="0076577C"/>
    <w:rsid w:val="00773047"/>
    <w:rsid w:val="007754AD"/>
    <w:rsid w:val="00782DD5"/>
    <w:rsid w:val="00784645"/>
    <w:rsid w:val="00794775"/>
    <w:rsid w:val="007A151D"/>
    <w:rsid w:val="007C747A"/>
    <w:rsid w:val="007E0AAA"/>
    <w:rsid w:val="007F0925"/>
    <w:rsid w:val="007F2DEB"/>
    <w:rsid w:val="007F4CFF"/>
    <w:rsid w:val="0082071C"/>
    <w:rsid w:val="00822487"/>
    <w:rsid w:val="0082465F"/>
    <w:rsid w:val="00825B62"/>
    <w:rsid w:val="0083055B"/>
    <w:rsid w:val="008326D0"/>
    <w:rsid w:val="00832C79"/>
    <w:rsid w:val="00837EB3"/>
    <w:rsid w:val="00855EDC"/>
    <w:rsid w:val="0087107E"/>
    <w:rsid w:val="0087691B"/>
    <w:rsid w:val="008842AA"/>
    <w:rsid w:val="00884803"/>
    <w:rsid w:val="008960AE"/>
    <w:rsid w:val="008A1BC0"/>
    <w:rsid w:val="008A352F"/>
    <w:rsid w:val="008A6554"/>
    <w:rsid w:val="008A6A24"/>
    <w:rsid w:val="008B29DD"/>
    <w:rsid w:val="008C0D9C"/>
    <w:rsid w:val="008C1739"/>
    <w:rsid w:val="008C257A"/>
    <w:rsid w:val="008C392C"/>
    <w:rsid w:val="008C51B8"/>
    <w:rsid w:val="008D2D3E"/>
    <w:rsid w:val="008D48E3"/>
    <w:rsid w:val="008E0FBA"/>
    <w:rsid w:val="008F036A"/>
    <w:rsid w:val="008F2E7E"/>
    <w:rsid w:val="00905E5D"/>
    <w:rsid w:val="00906731"/>
    <w:rsid w:val="00913462"/>
    <w:rsid w:val="00921141"/>
    <w:rsid w:val="00923754"/>
    <w:rsid w:val="00936A5D"/>
    <w:rsid w:val="00936CA7"/>
    <w:rsid w:val="00962ECD"/>
    <w:rsid w:val="009704FE"/>
    <w:rsid w:val="00971573"/>
    <w:rsid w:val="00976497"/>
    <w:rsid w:val="009777EB"/>
    <w:rsid w:val="00981542"/>
    <w:rsid w:val="00981B20"/>
    <w:rsid w:val="0098204A"/>
    <w:rsid w:val="009912D5"/>
    <w:rsid w:val="00991685"/>
    <w:rsid w:val="009945E0"/>
    <w:rsid w:val="009964F8"/>
    <w:rsid w:val="00996C1A"/>
    <w:rsid w:val="009A2211"/>
    <w:rsid w:val="009A599F"/>
    <w:rsid w:val="009B1E89"/>
    <w:rsid w:val="009B59AD"/>
    <w:rsid w:val="009C6E03"/>
    <w:rsid w:val="009D2FDE"/>
    <w:rsid w:val="009E3E10"/>
    <w:rsid w:val="009E53DA"/>
    <w:rsid w:val="009F49CB"/>
    <w:rsid w:val="00A00A5B"/>
    <w:rsid w:val="00A01771"/>
    <w:rsid w:val="00A02067"/>
    <w:rsid w:val="00A07B20"/>
    <w:rsid w:val="00A07F21"/>
    <w:rsid w:val="00A10F6D"/>
    <w:rsid w:val="00A23067"/>
    <w:rsid w:val="00A24529"/>
    <w:rsid w:val="00A376F7"/>
    <w:rsid w:val="00A3794D"/>
    <w:rsid w:val="00A44F89"/>
    <w:rsid w:val="00A47242"/>
    <w:rsid w:val="00A54385"/>
    <w:rsid w:val="00A701C6"/>
    <w:rsid w:val="00A70783"/>
    <w:rsid w:val="00A70855"/>
    <w:rsid w:val="00A743E5"/>
    <w:rsid w:val="00A82A00"/>
    <w:rsid w:val="00A840E8"/>
    <w:rsid w:val="00A87F40"/>
    <w:rsid w:val="00A91ADE"/>
    <w:rsid w:val="00A923DA"/>
    <w:rsid w:val="00AA3741"/>
    <w:rsid w:val="00AC2FD4"/>
    <w:rsid w:val="00AF268D"/>
    <w:rsid w:val="00B15EF2"/>
    <w:rsid w:val="00B2133F"/>
    <w:rsid w:val="00B2376C"/>
    <w:rsid w:val="00B263A7"/>
    <w:rsid w:val="00B27F09"/>
    <w:rsid w:val="00B424AA"/>
    <w:rsid w:val="00B448A3"/>
    <w:rsid w:val="00B44FCC"/>
    <w:rsid w:val="00B579B8"/>
    <w:rsid w:val="00B601E4"/>
    <w:rsid w:val="00B62050"/>
    <w:rsid w:val="00B633F0"/>
    <w:rsid w:val="00B63476"/>
    <w:rsid w:val="00B64BAC"/>
    <w:rsid w:val="00B65519"/>
    <w:rsid w:val="00B71B64"/>
    <w:rsid w:val="00B81459"/>
    <w:rsid w:val="00B83224"/>
    <w:rsid w:val="00B83DE8"/>
    <w:rsid w:val="00B866E6"/>
    <w:rsid w:val="00B977AB"/>
    <w:rsid w:val="00BA163A"/>
    <w:rsid w:val="00BA16F6"/>
    <w:rsid w:val="00BB124B"/>
    <w:rsid w:val="00BB1669"/>
    <w:rsid w:val="00BB5C8C"/>
    <w:rsid w:val="00BC23B4"/>
    <w:rsid w:val="00BC5257"/>
    <w:rsid w:val="00BC5693"/>
    <w:rsid w:val="00BF7F7D"/>
    <w:rsid w:val="00BF7FDD"/>
    <w:rsid w:val="00C00510"/>
    <w:rsid w:val="00C05EC8"/>
    <w:rsid w:val="00C13418"/>
    <w:rsid w:val="00C23980"/>
    <w:rsid w:val="00C42D4D"/>
    <w:rsid w:val="00C519D1"/>
    <w:rsid w:val="00C56AAF"/>
    <w:rsid w:val="00C60ED8"/>
    <w:rsid w:val="00C73FCA"/>
    <w:rsid w:val="00C848C8"/>
    <w:rsid w:val="00CA3060"/>
    <w:rsid w:val="00CA5F8F"/>
    <w:rsid w:val="00CC5905"/>
    <w:rsid w:val="00CD102F"/>
    <w:rsid w:val="00CD3852"/>
    <w:rsid w:val="00CF0088"/>
    <w:rsid w:val="00CF124D"/>
    <w:rsid w:val="00D00453"/>
    <w:rsid w:val="00D040EC"/>
    <w:rsid w:val="00D05DB5"/>
    <w:rsid w:val="00D10F78"/>
    <w:rsid w:val="00D1142A"/>
    <w:rsid w:val="00D178BB"/>
    <w:rsid w:val="00D17C19"/>
    <w:rsid w:val="00D27B25"/>
    <w:rsid w:val="00D302BD"/>
    <w:rsid w:val="00D33F3A"/>
    <w:rsid w:val="00D51EFD"/>
    <w:rsid w:val="00D530DF"/>
    <w:rsid w:val="00D63CB4"/>
    <w:rsid w:val="00D66FED"/>
    <w:rsid w:val="00D703DB"/>
    <w:rsid w:val="00D73ED9"/>
    <w:rsid w:val="00D762CE"/>
    <w:rsid w:val="00D9366F"/>
    <w:rsid w:val="00D94355"/>
    <w:rsid w:val="00D956FA"/>
    <w:rsid w:val="00D95791"/>
    <w:rsid w:val="00D972B8"/>
    <w:rsid w:val="00DA030F"/>
    <w:rsid w:val="00DB1F6A"/>
    <w:rsid w:val="00DB5A18"/>
    <w:rsid w:val="00DC1327"/>
    <w:rsid w:val="00DF3B9F"/>
    <w:rsid w:val="00E00FBE"/>
    <w:rsid w:val="00E10355"/>
    <w:rsid w:val="00E167D8"/>
    <w:rsid w:val="00E24BAE"/>
    <w:rsid w:val="00E26B00"/>
    <w:rsid w:val="00E35E57"/>
    <w:rsid w:val="00E434DE"/>
    <w:rsid w:val="00E4561F"/>
    <w:rsid w:val="00E55403"/>
    <w:rsid w:val="00E555DB"/>
    <w:rsid w:val="00E567F4"/>
    <w:rsid w:val="00E6391E"/>
    <w:rsid w:val="00E772AD"/>
    <w:rsid w:val="00E84BAD"/>
    <w:rsid w:val="00E91F71"/>
    <w:rsid w:val="00E94D28"/>
    <w:rsid w:val="00EA2042"/>
    <w:rsid w:val="00EA6A29"/>
    <w:rsid w:val="00EC333F"/>
    <w:rsid w:val="00EC7CF0"/>
    <w:rsid w:val="00ED7D7E"/>
    <w:rsid w:val="00EE1048"/>
    <w:rsid w:val="00EE29D2"/>
    <w:rsid w:val="00EE5F8B"/>
    <w:rsid w:val="00F0231B"/>
    <w:rsid w:val="00F11197"/>
    <w:rsid w:val="00F21372"/>
    <w:rsid w:val="00F2185B"/>
    <w:rsid w:val="00F22734"/>
    <w:rsid w:val="00F25D0C"/>
    <w:rsid w:val="00F277A7"/>
    <w:rsid w:val="00F309A2"/>
    <w:rsid w:val="00F405D5"/>
    <w:rsid w:val="00F40BF8"/>
    <w:rsid w:val="00F417B6"/>
    <w:rsid w:val="00F4316A"/>
    <w:rsid w:val="00F45C58"/>
    <w:rsid w:val="00F55139"/>
    <w:rsid w:val="00F653A4"/>
    <w:rsid w:val="00F70E85"/>
    <w:rsid w:val="00F77952"/>
    <w:rsid w:val="00F963A7"/>
    <w:rsid w:val="00FA6026"/>
    <w:rsid w:val="00FB509C"/>
    <w:rsid w:val="00FC2892"/>
    <w:rsid w:val="00FC6E16"/>
    <w:rsid w:val="00FD7970"/>
    <w:rsid w:val="00FE5941"/>
    <w:rsid w:val="00FF4415"/>
    <w:rsid w:val="00FF5C74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4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D5496"/>
    <w:pPr>
      <w:overflowPunct/>
      <w:autoSpaceDE/>
      <w:autoSpaceDN/>
      <w:adjustRightInd/>
      <w:jc w:val="center"/>
      <w:textAlignment w:val="auto"/>
    </w:pPr>
    <w:rPr>
      <w:b/>
      <w:sz w:val="24"/>
      <w:szCs w:val="24"/>
      <w:u w:val="single"/>
      <w:lang w:val="x-none"/>
    </w:rPr>
  </w:style>
  <w:style w:type="character" w:customStyle="1" w:styleId="NzevChar">
    <w:name w:val="Název Char"/>
    <w:link w:val="Nzev"/>
    <w:rsid w:val="000D5496"/>
    <w:rPr>
      <w:rFonts w:ascii="Times New Roman" w:hAnsi="Times New Roman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551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13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51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139"/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1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139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51EFD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51EFD"/>
    <w:rPr>
      <w:rFonts w:eastAsiaTheme="minorHAnsi" w:cstheme="minorBidi"/>
      <w:sz w:val="22"/>
      <w:szCs w:val="21"/>
    </w:rPr>
  </w:style>
  <w:style w:type="character" w:styleId="Siln">
    <w:name w:val="Strong"/>
    <w:basedOn w:val="Standardnpsmoodstavce"/>
    <w:qFormat/>
    <w:locked/>
    <w:rsid w:val="006958F5"/>
    <w:rPr>
      <w:b/>
      <w:bCs/>
    </w:rPr>
  </w:style>
  <w:style w:type="table" w:styleId="Mkatabulky">
    <w:name w:val="Table Grid"/>
    <w:basedOn w:val="Normlntabulka"/>
    <w:uiPriority w:val="59"/>
    <w:rsid w:val="00D0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6E03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6F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cs-CZ"/>
    </w:rPr>
  </w:style>
  <w:style w:type="paragraph" w:customStyle="1" w:styleId="Default">
    <w:name w:val="Default"/>
    <w:rsid w:val="003C3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40EC"/>
    <w:rPr>
      <w:color w:val="0000FF"/>
      <w:u w:val="single"/>
    </w:rPr>
  </w:style>
  <w:style w:type="table" w:styleId="Svtlseznam">
    <w:name w:val="Light List"/>
    <w:basedOn w:val="Normlntabulka"/>
    <w:uiPriority w:val="61"/>
    <w:rsid w:val="00B83DE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Zkladntext">
    <w:name w:val="Body Text"/>
    <w:basedOn w:val="Normln"/>
    <w:link w:val="ZkladntextChar"/>
    <w:rsid w:val="00B263A7"/>
    <w:pPr>
      <w:overflowPunct/>
      <w:autoSpaceDE/>
      <w:autoSpaceDN/>
      <w:adjustRightInd/>
      <w:jc w:val="both"/>
      <w:textAlignment w:val="auto"/>
    </w:pPr>
    <w:rPr>
      <w:rFonts w:eastAsia="Times New Roman"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B263A7"/>
    <w:rPr>
      <w:rFonts w:ascii="Times New Roman" w:eastAsia="Times New Roman" w:hAnsi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263A7"/>
    <w:pPr>
      <w:overflowPunct/>
      <w:autoSpaceDE/>
      <w:autoSpaceDN/>
      <w:adjustRightInd/>
      <w:ind w:left="360"/>
      <w:jc w:val="both"/>
      <w:textAlignment w:val="auto"/>
    </w:pPr>
    <w:rPr>
      <w:rFonts w:eastAsia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263A7"/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263A7"/>
    <w:pPr>
      <w:overflowPunct/>
      <w:autoSpaceDE/>
      <w:autoSpaceDN/>
      <w:adjustRightInd/>
      <w:ind w:left="360"/>
      <w:jc w:val="both"/>
      <w:textAlignment w:val="auto"/>
    </w:pPr>
    <w:rPr>
      <w:rFonts w:ascii="Arial" w:eastAsia="Times New Roman" w:hAnsi="Arial" w:cs="Arial"/>
      <w:sz w:val="28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B263A7"/>
    <w:rPr>
      <w:rFonts w:ascii="Arial" w:eastAsia="Times New Roman" w:hAnsi="Arial" w:cs="Arial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263A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263A7"/>
    <w:rPr>
      <w:rFonts w:ascii="Times New Roman" w:hAnsi="Times New Roman"/>
      <w:sz w:val="16"/>
      <w:szCs w:val="16"/>
      <w:lang w:eastAsia="cs-CZ"/>
    </w:rPr>
  </w:style>
  <w:style w:type="paragraph" w:customStyle="1" w:styleId="Obrzeklogo">
    <w:name w:val="Obrázek logo"/>
    <w:basedOn w:val="Normln"/>
    <w:rsid w:val="00B263A7"/>
    <w:pPr>
      <w:overflowPunct/>
      <w:autoSpaceDE/>
      <w:autoSpaceDN/>
      <w:adjustRightInd/>
      <w:textAlignment w:val="auto"/>
    </w:pPr>
    <w:rPr>
      <w:rFonts w:ascii="Arial" w:eastAsia="Times New Roman" w:hAnsi="Arial"/>
      <w:szCs w:val="24"/>
    </w:rPr>
  </w:style>
  <w:style w:type="paragraph" w:customStyle="1" w:styleId="Obrzeklogolinka">
    <w:name w:val="Obrázek logo linka"/>
    <w:basedOn w:val="Normln"/>
    <w:rsid w:val="00B263A7"/>
    <w:pPr>
      <w:pBdr>
        <w:bottom w:val="single" w:sz="4" w:space="1" w:color="auto"/>
      </w:pBdr>
      <w:overflowPunct/>
      <w:autoSpaceDE/>
      <w:autoSpaceDN/>
      <w:adjustRightInd/>
      <w:textAlignment w:val="auto"/>
    </w:pPr>
    <w:rPr>
      <w:rFonts w:ascii="Arial" w:eastAsia="Times New Roman" w:hAnsi="Arial" w:cs="Arial"/>
      <w:szCs w:val="24"/>
    </w:rPr>
  </w:style>
  <w:style w:type="paragraph" w:customStyle="1" w:styleId="Nzevoddlen">
    <w:name w:val="Název oddělení"/>
    <w:basedOn w:val="Normln"/>
    <w:rsid w:val="00B263A7"/>
    <w:pPr>
      <w:overflowPunct/>
      <w:autoSpaceDE/>
      <w:autoSpaceDN/>
      <w:adjustRightInd/>
      <w:spacing w:after="360"/>
      <w:ind w:left="1021"/>
      <w:textAlignment w:val="auto"/>
    </w:pPr>
    <w:rPr>
      <w:rFonts w:ascii="Arial" w:eastAsia="Times New Roman" w:hAnsi="Arial" w:cs="Arial"/>
      <w:b/>
      <w:sz w:val="24"/>
      <w:szCs w:val="24"/>
    </w:rPr>
  </w:style>
  <w:style w:type="paragraph" w:customStyle="1" w:styleId="Obrzeknadpis">
    <w:name w:val="Obrázek nadpis"/>
    <w:basedOn w:val="Normln"/>
    <w:rsid w:val="00B263A7"/>
    <w:pPr>
      <w:overflowPunct/>
      <w:autoSpaceDE/>
      <w:autoSpaceDN/>
      <w:adjustRightInd/>
      <w:spacing w:before="240" w:after="120"/>
      <w:ind w:left="1021"/>
      <w:textAlignment w:val="auto"/>
    </w:pPr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4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D5496"/>
    <w:pPr>
      <w:overflowPunct/>
      <w:autoSpaceDE/>
      <w:autoSpaceDN/>
      <w:adjustRightInd/>
      <w:jc w:val="center"/>
      <w:textAlignment w:val="auto"/>
    </w:pPr>
    <w:rPr>
      <w:b/>
      <w:sz w:val="24"/>
      <w:szCs w:val="24"/>
      <w:u w:val="single"/>
      <w:lang w:val="x-none"/>
    </w:rPr>
  </w:style>
  <w:style w:type="character" w:customStyle="1" w:styleId="NzevChar">
    <w:name w:val="Název Char"/>
    <w:link w:val="Nzev"/>
    <w:rsid w:val="000D5496"/>
    <w:rPr>
      <w:rFonts w:ascii="Times New Roman" w:hAnsi="Times New Roman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551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13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51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139"/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1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139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51EFD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51EFD"/>
    <w:rPr>
      <w:rFonts w:eastAsiaTheme="minorHAnsi" w:cstheme="minorBidi"/>
      <w:sz w:val="22"/>
      <w:szCs w:val="21"/>
    </w:rPr>
  </w:style>
  <w:style w:type="character" w:styleId="Siln">
    <w:name w:val="Strong"/>
    <w:basedOn w:val="Standardnpsmoodstavce"/>
    <w:qFormat/>
    <w:locked/>
    <w:rsid w:val="006958F5"/>
    <w:rPr>
      <w:b/>
      <w:bCs/>
    </w:rPr>
  </w:style>
  <w:style w:type="table" w:styleId="Mkatabulky">
    <w:name w:val="Table Grid"/>
    <w:basedOn w:val="Normlntabulka"/>
    <w:uiPriority w:val="59"/>
    <w:rsid w:val="00D0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6E03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6F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cs-CZ"/>
    </w:rPr>
  </w:style>
  <w:style w:type="paragraph" w:customStyle="1" w:styleId="Default">
    <w:name w:val="Default"/>
    <w:rsid w:val="003C3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40EC"/>
    <w:rPr>
      <w:color w:val="0000FF"/>
      <w:u w:val="single"/>
    </w:rPr>
  </w:style>
  <w:style w:type="table" w:styleId="Svtlseznam">
    <w:name w:val="Light List"/>
    <w:basedOn w:val="Normlntabulka"/>
    <w:uiPriority w:val="61"/>
    <w:rsid w:val="00B83DE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Zkladntext">
    <w:name w:val="Body Text"/>
    <w:basedOn w:val="Normln"/>
    <w:link w:val="ZkladntextChar"/>
    <w:rsid w:val="00B263A7"/>
    <w:pPr>
      <w:overflowPunct/>
      <w:autoSpaceDE/>
      <w:autoSpaceDN/>
      <w:adjustRightInd/>
      <w:jc w:val="both"/>
      <w:textAlignment w:val="auto"/>
    </w:pPr>
    <w:rPr>
      <w:rFonts w:eastAsia="Times New Roman"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B263A7"/>
    <w:rPr>
      <w:rFonts w:ascii="Times New Roman" w:eastAsia="Times New Roman" w:hAnsi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263A7"/>
    <w:pPr>
      <w:overflowPunct/>
      <w:autoSpaceDE/>
      <w:autoSpaceDN/>
      <w:adjustRightInd/>
      <w:ind w:left="360"/>
      <w:jc w:val="both"/>
      <w:textAlignment w:val="auto"/>
    </w:pPr>
    <w:rPr>
      <w:rFonts w:eastAsia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263A7"/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263A7"/>
    <w:pPr>
      <w:overflowPunct/>
      <w:autoSpaceDE/>
      <w:autoSpaceDN/>
      <w:adjustRightInd/>
      <w:ind w:left="360"/>
      <w:jc w:val="both"/>
      <w:textAlignment w:val="auto"/>
    </w:pPr>
    <w:rPr>
      <w:rFonts w:ascii="Arial" w:eastAsia="Times New Roman" w:hAnsi="Arial" w:cs="Arial"/>
      <w:sz w:val="28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B263A7"/>
    <w:rPr>
      <w:rFonts w:ascii="Arial" w:eastAsia="Times New Roman" w:hAnsi="Arial" w:cs="Arial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263A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263A7"/>
    <w:rPr>
      <w:rFonts w:ascii="Times New Roman" w:hAnsi="Times New Roman"/>
      <w:sz w:val="16"/>
      <w:szCs w:val="16"/>
      <w:lang w:eastAsia="cs-CZ"/>
    </w:rPr>
  </w:style>
  <w:style w:type="paragraph" w:customStyle="1" w:styleId="Obrzeklogo">
    <w:name w:val="Obrázek logo"/>
    <w:basedOn w:val="Normln"/>
    <w:rsid w:val="00B263A7"/>
    <w:pPr>
      <w:overflowPunct/>
      <w:autoSpaceDE/>
      <w:autoSpaceDN/>
      <w:adjustRightInd/>
      <w:textAlignment w:val="auto"/>
    </w:pPr>
    <w:rPr>
      <w:rFonts w:ascii="Arial" w:eastAsia="Times New Roman" w:hAnsi="Arial"/>
      <w:szCs w:val="24"/>
    </w:rPr>
  </w:style>
  <w:style w:type="paragraph" w:customStyle="1" w:styleId="Obrzeklogolinka">
    <w:name w:val="Obrázek logo linka"/>
    <w:basedOn w:val="Normln"/>
    <w:rsid w:val="00B263A7"/>
    <w:pPr>
      <w:pBdr>
        <w:bottom w:val="single" w:sz="4" w:space="1" w:color="auto"/>
      </w:pBdr>
      <w:overflowPunct/>
      <w:autoSpaceDE/>
      <w:autoSpaceDN/>
      <w:adjustRightInd/>
      <w:textAlignment w:val="auto"/>
    </w:pPr>
    <w:rPr>
      <w:rFonts w:ascii="Arial" w:eastAsia="Times New Roman" w:hAnsi="Arial" w:cs="Arial"/>
      <w:szCs w:val="24"/>
    </w:rPr>
  </w:style>
  <w:style w:type="paragraph" w:customStyle="1" w:styleId="Nzevoddlen">
    <w:name w:val="Název oddělení"/>
    <w:basedOn w:val="Normln"/>
    <w:rsid w:val="00B263A7"/>
    <w:pPr>
      <w:overflowPunct/>
      <w:autoSpaceDE/>
      <w:autoSpaceDN/>
      <w:adjustRightInd/>
      <w:spacing w:after="360"/>
      <w:ind w:left="1021"/>
      <w:textAlignment w:val="auto"/>
    </w:pPr>
    <w:rPr>
      <w:rFonts w:ascii="Arial" w:eastAsia="Times New Roman" w:hAnsi="Arial" w:cs="Arial"/>
      <w:b/>
      <w:sz w:val="24"/>
      <w:szCs w:val="24"/>
    </w:rPr>
  </w:style>
  <w:style w:type="paragraph" w:customStyle="1" w:styleId="Obrzeknadpis">
    <w:name w:val="Obrázek nadpis"/>
    <w:basedOn w:val="Normln"/>
    <w:rsid w:val="00B263A7"/>
    <w:pPr>
      <w:overflowPunct/>
      <w:autoSpaceDE/>
      <w:autoSpaceDN/>
      <w:adjustRightInd/>
      <w:spacing w:before="240" w:after="120"/>
      <w:ind w:left="1021"/>
      <w:textAlignment w:val="auto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hecova@ub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mid@delfinub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EC09-340B-4B7F-BD9E-5909208F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Jančářová Markéta</dc:creator>
  <cp:lastModifiedBy>Smid</cp:lastModifiedBy>
  <cp:revision>4</cp:revision>
  <cp:lastPrinted>2021-06-09T11:14:00Z</cp:lastPrinted>
  <dcterms:created xsi:type="dcterms:W3CDTF">2021-07-26T12:19:00Z</dcterms:created>
  <dcterms:modified xsi:type="dcterms:W3CDTF">2021-07-26T12:22:00Z</dcterms:modified>
</cp:coreProperties>
</file>